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87156485"/>
        <w:docPartObj>
          <w:docPartGallery w:val="Cover Pages"/>
          <w:docPartUnique/>
        </w:docPartObj>
      </w:sdtPr>
      <w:sdtEndPr>
        <w:rPr>
          <w:color w:val="auto"/>
        </w:rPr>
      </w:sdtEndPr>
      <w:sdtContent>
        <w:p w14:paraId="25D34F9D" w14:textId="3420F749" w:rsidR="00667080" w:rsidRDefault="00667080" w:rsidP="00DE631D">
          <w:pPr>
            <w:jc w:val="both"/>
            <w:rPr>
              <w:color w:val="4472C4" w:themeColor="accent1"/>
            </w:rPr>
          </w:pPr>
        </w:p>
        <w:p w14:paraId="36A1FA1A" w14:textId="77777777" w:rsidR="00667080" w:rsidRDefault="00667080" w:rsidP="00667080">
          <w:pPr>
            <w:rPr>
              <w:rFonts w:eastAsiaTheme="minorEastAsia"/>
              <w:color w:val="4472C4" w:themeColor="accent1"/>
              <w:lang w:val="en-US"/>
            </w:rPr>
          </w:pPr>
        </w:p>
        <w:p w14:paraId="191E75FE" w14:textId="7F047688" w:rsidR="00173E5B" w:rsidRDefault="00173E5B" w:rsidP="00173E5B">
          <w:pPr>
            <w:pStyle w:val="NoSpacing"/>
            <w:spacing w:before="1540" w:after="240"/>
            <w:rPr>
              <w:color w:val="4472C4" w:themeColor="accent1"/>
            </w:rPr>
          </w:pPr>
          <w:r>
            <w:rPr>
              <w:noProof/>
              <w:lang w:val="en-IE" w:eastAsia="en-IE"/>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sdt>
          <w:sdtPr>
            <w:rPr>
              <w:rFonts w:asciiTheme="majorHAnsi" w:eastAsiaTheme="majorEastAsia" w:hAnsiTheme="majorHAnsi" w:cstheme="majorBidi"/>
              <w:caps/>
              <w:color w:val="4472C4" w:themeColor="accent1"/>
              <w:sz w:val="72"/>
              <w:szCs w:val="72"/>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8ABB693" w14:textId="7D3BCD44" w:rsidR="00173E5B" w:rsidRDefault="009561FF">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Conflict of Interest</w:t>
              </w:r>
            </w:p>
          </w:sdtContent>
        </w:sdt>
        <w:sdt>
          <w:sdtPr>
            <w:rPr>
              <w:color w:val="4472C4" w:themeColor="accent1"/>
              <w:sz w:val="28"/>
              <w:szCs w:val="28"/>
            </w:rPr>
            <w:alias w:val="Subtitle"/>
            <w:tag w:val=""/>
            <w:id w:val="328029620"/>
            <w:placeholder>
              <w:docPart w:val="4955CAEBA6B447D8AB0F8B155334FF5E"/>
            </w:placeholder>
            <w:dataBinding w:prefixMappings="xmlns:ns0='http://purl.org/dc/elements/1.1/' xmlns:ns1='http://schemas.openxmlformats.org/package/2006/metadata/core-properties' " w:xpath="/ns1:coreProperties[1]/ns0:subject[1]" w:storeItemID="{6C3C8BC8-F283-45AE-878A-BAB7291924A1}"/>
            <w:text/>
          </w:sdtPr>
          <w:sdtContent>
            <w:p w14:paraId="7E8803E2" w14:textId="08E9613C" w:rsidR="00173E5B" w:rsidRDefault="00DE631D">
              <w:pPr>
                <w:pStyle w:val="NoSpacing"/>
                <w:jc w:val="center"/>
                <w:rPr>
                  <w:color w:val="4472C4" w:themeColor="accent1"/>
                  <w:sz w:val="28"/>
                  <w:szCs w:val="28"/>
                </w:rPr>
              </w:pPr>
              <w:r>
                <w:rPr>
                  <w:color w:val="4472C4" w:themeColor="accent1"/>
                  <w:sz w:val="28"/>
                  <w:szCs w:val="28"/>
                </w:rPr>
                <w:t>All Diocesan Councils</w:t>
              </w:r>
              <w:r w:rsidR="0056453E">
                <w:rPr>
                  <w:color w:val="4472C4" w:themeColor="accent1"/>
                  <w:sz w:val="28"/>
                  <w:szCs w:val="28"/>
                </w:rPr>
                <w:t xml:space="preserve"> members should be aware of the possibility of conflicts of interest, what they could mean for the </w:t>
              </w:r>
              <w:r>
                <w:rPr>
                  <w:color w:val="4472C4" w:themeColor="accent1"/>
                  <w:sz w:val="28"/>
                  <w:szCs w:val="28"/>
                </w:rPr>
                <w:t>dioceses</w:t>
              </w:r>
              <w:r w:rsidR="0056453E">
                <w:rPr>
                  <w:color w:val="4472C4" w:themeColor="accent1"/>
                  <w:sz w:val="28"/>
                  <w:szCs w:val="28"/>
                </w:rPr>
                <w:t xml:space="preserve"> and how they should be managed.</w:t>
              </w:r>
            </w:p>
          </w:sdtContent>
        </w:sdt>
        <w:p w14:paraId="293AE771" w14:textId="77777777" w:rsidR="00173E5B" w:rsidRPr="00173E5B" w:rsidRDefault="00173E5B" w:rsidP="00173E5B">
          <w:pPr>
            <w:rPr>
              <w:lang w:val="en-US"/>
            </w:rPr>
          </w:pPr>
        </w:p>
        <w:p w14:paraId="50C8AB49" w14:textId="16D68DAE" w:rsidR="00173E5B" w:rsidRPr="00173E5B" w:rsidRDefault="00173E5B" w:rsidP="00173E5B">
          <w:pPr>
            <w:pStyle w:val="ListParagraph"/>
            <w:numPr>
              <w:ilvl w:val="0"/>
              <w:numId w:val="1"/>
            </w:numPr>
            <w:rPr>
              <w:lang w:val="en-US"/>
            </w:rPr>
          </w:pPr>
          <w:r w:rsidRPr="00173E5B">
            <w:rPr>
              <w:lang w:val="en-US"/>
            </w:rPr>
            <w:t>Charity Name</w:t>
          </w:r>
          <w:r>
            <w:rPr>
              <w:lang w:val="en-US"/>
            </w:rPr>
            <w:t xml:space="preserve">: </w:t>
          </w:r>
          <w:bookmarkStart w:id="0" w:name="_Hlk69983099"/>
          <w:sdt>
            <w:sdtPr>
              <w:rPr>
                <w:caps/>
                <w:color w:val="4472C4" w:themeColor="accent1"/>
              </w:rPr>
              <w:alias w:val="Parish Name"/>
              <w:tag w:val="ParishName"/>
              <w:id w:val="1390145197"/>
              <w:placeholder>
                <w:docPart w:val="230F5403DB4C4D35AA6885B94B2BC113"/>
              </w:placeholder>
              <w:dataBinding w:prefixMappings="xmlns:ns0='http://schemas.openxmlformats.org/officeDocument/2006/extended-properties' " w:xpath="/ns0:Properties[1]/ns0:Company[1]" w:storeItemID="{6668398D-A668-4E3E-A5EB-62B293D839F1}"/>
              <w:text/>
            </w:sdtPr>
            <w:sdtContent>
              <w:r w:rsidR="00DE631D">
                <w:rPr>
                  <w:caps/>
                  <w:color w:val="4472C4" w:themeColor="accent1"/>
                </w:rPr>
                <w:t>Diocesan Councils of the United Dioceses of Dublin &amp; Glendalough</w:t>
              </w:r>
            </w:sdtContent>
          </w:sdt>
          <w:bookmarkEnd w:id="0"/>
        </w:p>
        <w:p w14:paraId="386211AB" w14:textId="74158EB0" w:rsidR="00173E5B" w:rsidRPr="00173E5B" w:rsidRDefault="00173E5B" w:rsidP="00173E5B">
          <w:pPr>
            <w:pStyle w:val="ListParagraph"/>
            <w:numPr>
              <w:ilvl w:val="0"/>
              <w:numId w:val="1"/>
            </w:numPr>
            <w:rPr>
              <w:lang w:val="en-US"/>
            </w:rPr>
          </w:pPr>
          <w:r w:rsidRPr="00173E5B">
            <w:t xml:space="preserve">Date Adopted: </w:t>
          </w:r>
          <w:r w:rsidR="0078110E">
            <w:t>15</w:t>
          </w:r>
          <w:r w:rsidR="0078110E" w:rsidRPr="0078110E">
            <w:rPr>
              <w:vertAlign w:val="superscript"/>
            </w:rPr>
            <w:t>th</w:t>
          </w:r>
          <w:r w:rsidR="0078110E">
            <w:t xml:space="preserve"> September 2022</w:t>
          </w:r>
        </w:p>
        <w:p w14:paraId="254C8F5C" w14:textId="42C4E071" w:rsidR="00173E5B" w:rsidRDefault="00173E5B" w:rsidP="00173E5B">
          <w:pPr>
            <w:pStyle w:val="ListParagraph"/>
            <w:numPr>
              <w:ilvl w:val="0"/>
              <w:numId w:val="1"/>
            </w:numPr>
            <w:rPr>
              <w:lang w:val="en-US"/>
            </w:rPr>
          </w:pPr>
          <w:r w:rsidRPr="00173E5B">
            <w:rPr>
              <w:lang w:val="en-US"/>
            </w:rPr>
            <w:t>Minute Reference</w:t>
          </w:r>
          <w:r>
            <w:rPr>
              <w:lang w:val="en-US"/>
            </w:rPr>
            <w:t xml:space="preserve">: </w:t>
          </w:r>
          <w:r w:rsidR="0078110E">
            <w:rPr>
              <w:lang w:val="en-US"/>
            </w:rPr>
            <w:t>Item 10 – Charity Compliance</w:t>
          </w:r>
        </w:p>
        <w:p w14:paraId="6FD7D8F5" w14:textId="77777777" w:rsidR="00173E5B" w:rsidRDefault="00173E5B" w:rsidP="00173E5B">
          <w:pPr>
            <w:pStyle w:val="ListParagraph"/>
            <w:rPr>
              <w:lang w:val="en-US"/>
            </w:rPr>
          </w:pPr>
        </w:p>
        <w:p w14:paraId="2C3F840B" w14:textId="77777777" w:rsidR="00173E5B" w:rsidRDefault="00173E5B" w:rsidP="00173E5B">
          <w:pPr>
            <w:pStyle w:val="ListParagraph"/>
            <w:rPr>
              <w:lang w:val="en-US"/>
            </w:rPr>
          </w:pPr>
        </w:p>
        <w:p w14:paraId="3C067B24" w14:textId="77777777" w:rsidR="009561FF" w:rsidRPr="009561FF" w:rsidRDefault="009561FF" w:rsidP="009561FF">
          <w:pPr>
            <w:spacing w:after="142" w:line="239" w:lineRule="auto"/>
            <w:ind w:left="340" w:right="120"/>
            <w:jc w:val="center"/>
            <w:rPr>
              <w:rFonts w:ascii="Times New Roman" w:eastAsia="Calibri" w:hAnsi="Times New Roman" w:cs="Times New Roman"/>
              <w:b/>
              <w:bCs/>
              <w:color w:val="262626"/>
              <w:sz w:val="20"/>
              <w:szCs w:val="20"/>
            </w:rPr>
          </w:pPr>
          <w:r w:rsidRPr="009561FF">
            <w:rPr>
              <w:rFonts w:ascii="Times New Roman" w:eastAsia="Calibri" w:hAnsi="Times New Roman" w:cs="Times New Roman"/>
              <w:b/>
              <w:bCs/>
              <w:color w:val="262626"/>
              <w:sz w:val="20"/>
              <w:szCs w:val="20"/>
            </w:rPr>
            <w:t>FOR INCLUSION IN AGENDA AND MINUTES:</w:t>
          </w:r>
        </w:p>
        <w:p w14:paraId="5FAEF303" w14:textId="7A429E90" w:rsidR="009561FF" w:rsidRDefault="009561FF" w:rsidP="006D1EDC">
          <w:pPr>
            <w:spacing w:after="142" w:line="239" w:lineRule="auto"/>
            <w:ind w:left="340" w:right="120"/>
            <w:jc w:val="both"/>
            <w:rPr>
              <w:rFonts w:ascii="Times New Roman" w:eastAsia="Calibri" w:hAnsi="Times New Roman" w:cs="Times New Roman"/>
              <w:color w:val="262626"/>
              <w:sz w:val="20"/>
              <w:szCs w:val="20"/>
            </w:rPr>
          </w:pPr>
          <w:r w:rsidRPr="00460750">
            <w:rPr>
              <w:rFonts w:ascii="Times New Roman" w:eastAsia="Calibri" w:hAnsi="Times New Roman" w:cs="Times New Roman"/>
              <w:color w:val="262626"/>
              <w:sz w:val="20"/>
              <w:szCs w:val="20"/>
            </w:rPr>
            <w:t xml:space="preserve">“Any member of the </w:t>
          </w:r>
          <w:sdt>
            <w:sdtPr>
              <w:rPr>
                <w:rFonts w:ascii="Times New Roman" w:eastAsia="Calibri" w:hAnsi="Times New Roman" w:cs="Times New Roman"/>
                <w:color w:val="262626"/>
                <w:sz w:val="20"/>
                <w:szCs w:val="20"/>
              </w:rPr>
              <w:alias w:val="Parish Name"/>
              <w:tag w:val="ParishName"/>
              <w:id w:val="-626857593"/>
              <w:placeholder>
                <w:docPart w:val="0DA7F062D8084BD7B07136591A27159A"/>
              </w:placeholder>
              <w:dataBinding w:prefixMappings="xmlns:ns0='http://schemas.openxmlformats.org/officeDocument/2006/extended-properties' " w:xpath="/ns0:Properties[1]/ns0:Company[1]" w:storeItemID="{6668398D-A668-4E3E-A5EB-62B293D839F1}"/>
              <w:text/>
            </w:sdtPr>
            <w:sdtContent>
              <w:r w:rsidR="00DE631D">
                <w:rPr>
                  <w:rFonts w:ascii="Times New Roman" w:eastAsia="Calibri" w:hAnsi="Times New Roman" w:cs="Times New Roman"/>
                  <w:color w:val="262626"/>
                  <w:sz w:val="20"/>
                  <w:szCs w:val="20"/>
                </w:rPr>
                <w:t>Diocesan Councils of the United Dioceses of Dublin &amp; Glendalough</w:t>
              </w:r>
            </w:sdtContent>
          </w:sdt>
          <w:r w:rsidRPr="00460750">
            <w:rPr>
              <w:rFonts w:ascii="Times New Roman" w:eastAsia="Calibri" w:hAnsi="Times New Roman" w:cs="Times New Roman"/>
              <w:color w:val="262626"/>
              <w:sz w:val="20"/>
              <w:szCs w:val="20"/>
            </w:rPr>
            <w:t xml:space="preserve">, or a sub-committee thereof, who has (or whose family member or business partner has) a pecuniary or other material interest in any matter which is the subject of consideration at a meeting at which the member is present, shall declare an interest in the matter and withdraw from the meeting for the duration of discussions or decision making on the matter.  No sub-committee of the </w:t>
          </w:r>
          <w:sdt>
            <w:sdtPr>
              <w:rPr>
                <w:rFonts w:ascii="Times New Roman" w:eastAsia="Calibri" w:hAnsi="Times New Roman" w:cs="Times New Roman"/>
                <w:color w:val="262626"/>
                <w:sz w:val="20"/>
                <w:szCs w:val="20"/>
              </w:rPr>
              <w:alias w:val="Parish Name"/>
              <w:tag w:val="ParishName"/>
              <w:id w:val="1924370778"/>
              <w:placeholder>
                <w:docPart w:val="2491CEB47C374EFCAA4A019D6435057A"/>
              </w:placeholder>
              <w:dataBinding w:prefixMappings="xmlns:ns0='http://schemas.openxmlformats.org/officeDocument/2006/extended-properties' " w:xpath="/ns0:Properties[1]/ns0:Company[1]" w:storeItemID="{6668398D-A668-4E3E-A5EB-62B293D839F1}"/>
              <w:text/>
            </w:sdtPr>
            <w:sdtContent>
              <w:r w:rsidR="00DE631D">
                <w:rPr>
                  <w:rFonts w:ascii="Times New Roman" w:eastAsia="Calibri" w:hAnsi="Times New Roman" w:cs="Times New Roman"/>
                  <w:color w:val="262626"/>
                  <w:sz w:val="20"/>
                  <w:szCs w:val="20"/>
                </w:rPr>
                <w:t>Diocesan Councils of the United Dioceses of Dublin &amp; Glendalough</w:t>
              </w:r>
            </w:sdtContent>
          </w:sdt>
          <w:r w:rsidRPr="00460750">
            <w:rPr>
              <w:rFonts w:ascii="Times New Roman" w:eastAsia="Calibri" w:hAnsi="Times New Roman" w:cs="Times New Roman"/>
              <w:color w:val="262626"/>
              <w:sz w:val="20"/>
              <w:szCs w:val="20"/>
            </w:rPr>
            <w:t xml:space="preserve"> shall, without the consent of the </w:t>
          </w:r>
          <w:sdt>
            <w:sdtPr>
              <w:rPr>
                <w:rFonts w:ascii="Times New Roman" w:eastAsia="Calibri" w:hAnsi="Times New Roman" w:cs="Times New Roman"/>
                <w:color w:val="262626"/>
                <w:sz w:val="20"/>
                <w:szCs w:val="20"/>
              </w:rPr>
              <w:alias w:val="Parish Name"/>
              <w:tag w:val="ParishName"/>
              <w:id w:val="714316560"/>
              <w:placeholder>
                <w:docPart w:val="F139CE051416488AADF2A0C05E7FE65B"/>
              </w:placeholder>
              <w:dataBinding w:prefixMappings="xmlns:ns0='http://schemas.openxmlformats.org/officeDocument/2006/extended-properties' " w:xpath="/ns0:Properties[1]/ns0:Company[1]" w:storeItemID="{6668398D-A668-4E3E-A5EB-62B293D839F1}"/>
              <w:text/>
            </w:sdtPr>
            <w:sdtContent>
              <w:r w:rsidR="00DE631D">
                <w:rPr>
                  <w:rFonts w:ascii="Times New Roman" w:eastAsia="Calibri" w:hAnsi="Times New Roman" w:cs="Times New Roman"/>
                  <w:color w:val="262626"/>
                  <w:sz w:val="20"/>
                  <w:szCs w:val="20"/>
                </w:rPr>
                <w:t>Diocesan Councils of the United Dioceses of Dublin &amp; Glendalough</w:t>
              </w:r>
            </w:sdtContent>
          </w:sdt>
          <w:r w:rsidRPr="00460750">
            <w:rPr>
              <w:rFonts w:ascii="Times New Roman" w:eastAsia="Calibri" w:hAnsi="Times New Roman" w:cs="Times New Roman"/>
              <w:color w:val="262626"/>
              <w:sz w:val="20"/>
              <w:szCs w:val="20"/>
            </w:rPr>
            <w:t xml:space="preserve">, resolve that the </w:t>
          </w:r>
          <w:sdt>
            <w:sdtPr>
              <w:rPr>
                <w:rFonts w:ascii="Times New Roman" w:eastAsia="Calibri" w:hAnsi="Times New Roman" w:cs="Times New Roman"/>
                <w:color w:val="262626"/>
                <w:sz w:val="20"/>
                <w:szCs w:val="20"/>
              </w:rPr>
              <w:alias w:val="Parish Name"/>
              <w:tag w:val="ParishName"/>
              <w:id w:val="-90469443"/>
              <w:placeholder>
                <w:docPart w:val="5E4079261400460F9185D9F665DB972D"/>
              </w:placeholder>
              <w:dataBinding w:prefixMappings="xmlns:ns0='http://schemas.openxmlformats.org/officeDocument/2006/extended-properties' " w:xpath="/ns0:Properties[1]/ns0:Company[1]" w:storeItemID="{6668398D-A668-4E3E-A5EB-62B293D839F1}"/>
              <w:text/>
            </w:sdtPr>
            <w:sdtContent>
              <w:r w:rsidR="00DE631D">
                <w:rPr>
                  <w:rFonts w:ascii="Times New Roman" w:eastAsia="Calibri" w:hAnsi="Times New Roman" w:cs="Times New Roman"/>
                  <w:color w:val="262626"/>
                  <w:sz w:val="20"/>
                  <w:szCs w:val="20"/>
                </w:rPr>
                <w:t>Diocesan Councils of the United Dioceses of Dublin &amp; Glendalough</w:t>
              </w:r>
            </w:sdtContent>
          </w:sdt>
          <w:r w:rsidRPr="00460750">
            <w:rPr>
              <w:rFonts w:ascii="Times New Roman" w:eastAsia="Calibri" w:hAnsi="Times New Roman" w:cs="Times New Roman"/>
              <w:color w:val="262626"/>
              <w:sz w:val="20"/>
              <w:szCs w:val="20"/>
            </w:rPr>
            <w:t xml:space="preserve"> will enter into a contract with a member of the sub-committee or with any company of which that member is a partner, director or controlling shareholder provided that this shall not apply to any matter which is remote or insubstantial.  Every declaration of interest shall be recorded in the minutes.”</w:t>
          </w:r>
        </w:p>
        <w:p w14:paraId="1B753710" w14:textId="77777777" w:rsidR="00173E5B" w:rsidRDefault="00173E5B" w:rsidP="00173E5B">
          <w:pPr>
            <w:pStyle w:val="ListParagraph"/>
            <w:rPr>
              <w:lang w:val="en-US"/>
            </w:rPr>
          </w:pPr>
        </w:p>
        <w:p w14:paraId="4309F72D" w14:textId="1886CF0C" w:rsidR="00173E5B" w:rsidRDefault="00173E5B" w:rsidP="00173E5B">
          <w:pPr>
            <w:pStyle w:val="NoSpacing"/>
            <w:spacing w:before="480"/>
            <w:rPr>
              <w:color w:val="4472C4" w:themeColor="accent1"/>
            </w:rPr>
          </w:pPr>
        </w:p>
        <w:p w14:paraId="5BB74D48" w14:textId="3CD72201" w:rsidR="004B0532" w:rsidRPr="004B0532" w:rsidRDefault="00173E5B" w:rsidP="004B0532">
          <w:pPr>
            <w:rPr>
              <w:rFonts w:asciiTheme="majorHAnsi" w:eastAsiaTheme="majorEastAsia" w:hAnsiTheme="majorHAnsi" w:cstheme="majorBidi"/>
              <w:spacing w:val="-10"/>
              <w:kern w:val="28"/>
              <w:sz w:val="56"/>
              <w:szCs w:val="56"/>
              <w:lang w:val="en-US"/>
            </w:rPr>
          </w:pPr>
          <w:r>
            <w:rPr>
              <w:lang w:val="en-US"/>
            </w:rPr>
            <w:br w:type="page"/>
          </w:r>
        </w:p>
      </w:sdtContent>
    </w:sdt>
    <w:p w14:paraId="6B4BA0F3"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lastRenderedPageBreak/>
        <w:t xml:space="preserve">INTRODUCTION TO CONFLICTS OF INTEREST </w:t>
      </w:r>
    </w:p>
    <w:p w14:paraId="4F6A87EE" w14:textId="7787E365" w:rsidR="009561FF" w:rsidRPr="005F59D3" w:rsidRDefault="00DE631D" w:rsidP="006D1EDC">
      <w:pPr>
        <w:spacing w:after="120" w:line="239" w:lineRule="auto"/>
        <w:ind w:left="340" w:right="466"/>
        <w:jc w:val="both"/>
        <w:rPr>
          <w:rFonts w:ascii="Times New Roman" w:hAnsi="Times New Roman" w:cs="Times New Roman"/>
          <w:sz w:val="20"/>
          <w:szCs w:val="20"/>
        </w:rPr>
      </w:pPr>
      <w:r>
        <w:rPr>
          <w:rFonts w:ascii="Times New Roman" w:eastAsia="Calibri" w:hAnsi="Times New Roman" w:cs="Times New Roman"/>
          <w:color w:val="262626"/>
          <w:sz w:val="20"/>
          <w:szCs w:val="20"/>
        </w:rPr>
        <w:t>Members of the Diocesan Councils</w:t>
      </w:r>
      <w:r w:rsidR="009561FF" w:rsidRPr="005F59D3">
        <w:rPr>
          <w:rFonts w:ascii="Times New Roman" w:eastAsia="Calibri" w:hAnsi="Times New Roman" w:cs="Times New Roman"/>
          <w:color w:val="262626"/>
          <w:sz w:val="20"/>
          <w:szCs w:val="20"/>
        </w:rPr>
        <w:t xml:space="preserve"> are under a duty to act in the best interests of the </w:t>
      </w:r>
      <w:r>
        <w:rPr>
          <w:rFonts w:ascii="Times New Roman" w:eastAsia="Calibri" w:hAnsi="Times New Roman" w:cs="Times New Roman"/>
          <w:color w:val="262626"/>
          <w:sz w:val="20"/>
          <w:szCs w:val="20"/>
        </w:rPr>
        <w:t>dioceses</w:t>
      </w:r>
      <w:r w:rsidR="009561FF" w:rsidRPr="005F59D3">
        <w:rPr>
          <w:rFonts w:ascii="Times New Roman" w:eastAsia="Calibri" w:hAnsi="Times New Roman" w:cs="Times New Roman"/>
          <w:color w:val="262626"/>
          <w:sz w:val="20"/>
          <w:szCs w:val="20"/>
        </w:rPr>
        <w:t xml:space="preserve">. This duty must take precedence over an individual’s interests. A conflict of interest arises when the personal, family or business interests of a </w:t>
      </w:r>
      <w:r>
        <w:rPr>
          <w:rFonts w:ascii="Times New Roman" w:eastAsia="Calibri" w:hAnsi="Times New Roman" w:cs="Times New Roman"/>
          <w:color w:val="262626"/>
          <w:sz w:val="20"/>
          <w:szCs w:val="20"/>
        </w:rPr>
        <w:t>Diocesan Council</w:t>
      </w:r>
      <w:r w:rsidR="009561FF" w:rsidRPr="005F59D3">
        <w:rPr>
          <w:rFonts w:ascii="Times New Roman" w:eastAsia="Calibri" w:hAnsi="Times New Roman" w:cs="Times New Roman"/>
          <w:color w:val="262626"/>
          <w:sz w:val="20"/>
          <w:szCs w:val="20"/>
        </w:rPr>
        <w:t xml:space="preserve"> member seem to conflict with those of the </w:t>
      </w:r>
      <w:r>
        <w:rPr>
          <w:rFonts w:ascii="Times New Roman" w:eastAsia="Calibri" w:hAnsi="Times New Roman" w:cs="Times New Roman"/>
          <w:color w:val="262626"/>
          <w:sz w:val="20"/>
          <w:szCs w:val="20"/>
        </w:rPr>
        <w:t>dioceses</w:t>
      </w:r>
      <w:r w:rsidR="009561FF" w:rsidRPr="005F59D3">
        <w:rPr>
          <w:rFonts w:ascii="Times New Roman" w:eastAsia="Calibri" w:hAnsi="Times New Roman" w:cs="Times New Roman"/>
          <w:color w:val="262626"/>
          <w:sz w:val="20"/>
          <w:szCs w:val="20"/>
        </w:rPr>
        <w:t xml:space="preserve"> they serve. This interest can be direct or indirect, and can include the interests of people or organisations connected to the member.  </w:t>
      </w:r>
    </w:p>
    <w:p w14:paraId="44EDA6D4" w14:textId="3EFF1E94" w:rsidR="009561FF" w:rsidRPr="005F59D3" w:rsidRDefault="009561FF" w:rsidP="006D1EDC">
      <w:pPr>
        <w:spacing w:after="117" w:line="240" w:lineRule="auto"/>
        <w:ind w:left="340" w:right="466"/>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Conflicts of interest may inhibit free discussion at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meetings, resulting in decisions or actions that are not in the best interests of the </w:t>
      </w:r>
      <w:r w:rsidR="00DE631D">
        <w:rPr>
          <w:rFonts w:ascii="Times New Roman" w:eastAsia="Calibri" w:hAnsi="Times New Roman" w:cs="Times New Roman"/>
          <w:color w:val="262626"/>
          <w:sz w:val="20"/>
          <w:szCs w:val="20"/>
        </w:rPr>
        <w:t>dioceses</w:t>
      </w:r>
      <w:r w:rsidRPr="005F59D3">
        <w:rPr>
          <w:rFonts w:ascii="Times New Roman" w:eastAsia="Calibri" w:hAnsi="Times New Roman" w:cs="Times New Roman"/>
          <w:color w:val="262626"/>
          <w:sz w:val="20"/>
          <w:szCs w:val="20"/>
        </w:rPr>
        <w:t xml:space="preserve"> or risk the impression that the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b/>
          <w:color w:val="262626"/>
          <w:sz w:val="20"/>
          <w:szCs w:val="20"/>
        </w:rPr>
        <w:t xml:space="preserve"> </w:t>
      </w:r>
      <w:r w:rsidRPr="005F59D3">
        <w:rPr>
          <w:rFonts w:ascii="Times New Roman" w:eastAsia="Calibri" w:hAnsi="Times New Roman" w:cs="Times New Roman"/>
          <w:color w:val="262626"/>
          <w:sz w:val="20"/>
          <w:szCs w:val="20"/>
        </w:rPr>
        <w:t xml:space="preserve">has acted improperly. The purpose of this guidance is to protect the </w:t>
      </w:r>
      <w:r w:rsidR="00DE631D">
        <w:rPr>
          <w:rFonts w:ascii="Times New Roman" w:eastAsia="Calibri" w:hAnsi="Times New Roman" w:cs="Times New Roman"/>
          <w:color w:val="262626"/>
          <w:sz w:val="20"/>
          <w:szCs w:val="20"/>
        </w:rPr>
        <w:t>dioceses</w:t>
      </w:r>
      <w:r w:rsidRPr="005F59D3">
        <w:rPr>
          <w:rFonts w:ascii="Times New Roman" w:eastAsia="Calibri" w:hAnsi="Times New Roman" w:cs="Times New Roman"/>
          <w:color w:val="262626"/>
          <w:sz w:val="20"/>
          <w:szCs w:val="20"/>
        </w:rPr>
        <w:t xml:space="preserve"> and members of its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from any appearance of impropriety. </w:t>
      </w:r>
    </w:p>
    <w:p w14:paraId="6C25E609" w14:textId="77777777" w:rsidR="009561FF" w:rsidRPr="005F59D3" w:rsidRDefault="009561FF" w:rsidP="006D1EDC">
      <w:pPr>
        <w:spacing w:after="98"/>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DIRECT OR INDIRECT INTEREST </w:t>
      </w:r>
    </w:p>
    <w:p w14:paraId="2D080254" w14:textId="77777777" w:rsidR="00DE631D" w:rsidRDefault="009561FF" w:rsidP="006D1EDC">
      <w:pPr>
        <w:spacing w:after="106" w:line="266" w:lineRule="auto"/>
        <w:ind w:left="340" w:right="468"/>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An example of a direct interest would be where a member stands to benefit financially from a decision by the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to contract with a company which the member controls t</w:t>
      </w:r>
      <w:r w:rsidR="00DE631D">
        <w:rPr>
          <w:rFonts w:ascii="Times New Roman" w:eastAsia="Calibri" w:hAnsi="Times New Roman" w:cs="Times New Roman"/>
          <w:color w:val="262626"/>
          <w:sz w:val="20"/>
          <w:szCs w:val="20"/>
        </w:rPr>
        <w:t>o provide services to the dioceses</w:t>
      </w:r>
      <w:r w:rsidRPr="005F59D3">
        <w:rPr>
          <w:rFonts w:ascii="Times New Roman" w:eastAsia="Calibri" w:hAnsi="Times New Roman" w:cs="Times New Roman"/>
          <w:color w:val="262626"/>
          <w:sz w:val="20"/>
          <w:szCs w:val="20"/>
        </w:rPr>
        <w:t xml:space="preserve">. An indirect interest would be if the member did not control the company but had shares in it and stood to benefit indirectly from any profit made, or if the owner’s spouse controlled the company. </w:t>
      </w:r>
    </w:p>
    <w:p w14:paraId="04F6CB01" w14:textId="274E1D9E" w:rsidR="009561FF" w:rsidRPr="005F59D3" w:rsidRDefault="009561FF" w:rsidP="006D1EDC">
      <w:pPr>
        <w:spacing w:after="106" w:line="266" w:lineRule="auto"/>
        <w:ind w:left="340" w:right="468"/>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CONNECTED PEOPLE AND ORGANISATIONS </w:t>
      </w:r>
    </w:p>
    <w:p w14:paraId="0AD68FDA" w14:textId="77777777" w:rsidR="009561FF" w:rsidRPr="005F59D3" w:rsidRDefault="009561FF" w:rsidP="006D1EDC">
      <w:pPr>
        <w:pStyle w:val="ListParagraph"/>
        <w:numPr>
          <w:ilvl w:val="0"/>
          <w:numId w:val="2"/>
        </w:numPr>
        <w:spacing w:after="0"/>
        <w:ind w:right="17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Family members </w:t>
      </w:r>
    </w:p>
    <w:p w14:paraId="6459514B" w14:textId="77777777" w:rsidR="009561FF" w:rsidRPr="005F59D3" w:rsidRDefault="009561FF" w:rsidP="006D1EDC">
      <w:pPr>
        <w:pStyle w:val="ListParagraph"/>
        <w:numPr>
          <w:ilvl w:val="0"/>
          <w:numId w:val="2"/>
        </w:numPr>
        <w:spacing w:after="105" w:line="254" w:lineRule="auto"/>
        <w:ind w:right="17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Corporate bodies to which the member is connected or is a beneficiary </w:t>
      </w:r>
    </w:p>
    <w:p w14:paraId="5190A5CD" w14:textId="77777777" w:rsidR="009561FF" w:rsidRPr="005F59D3" w:rsidRDefault="009561FF" w:rsidP="006D1EDC">
      <w:pPr>
        <w:pStyle w:val="ListParagraph"/>
        <w:numPr>
          <w:ilvl w:val="0"/>
          <w:numId w:val="2"/>
        </w:numPr>
        <w:spacing w:after="105" w:line="254" w:lineRule="auto"/>
        <w:ind w:right="17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business partner.  </w:t>
      </w:r>
    </w:p>
    <w:p w14:paraId="35359778" w14:textId="4CB70272" w:rsidR="009561FF" w:rsidRPr="005F59D3" w:rsidRDefault="009561FF" w:rsidP="006D1EDC">
      <w:pPr>
        <w:spacing w:after="143" w:line="239" w:lineRule="auto"/>
        <w:ind w:left="340" w:right="466"/>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It is unlikely that conflicts of interest can be completely avoided but any potential conflict should be identified and managed to avoid any adverse effects on the </w:t>
      </w:r>
      <w:r w:rsidR="00DE631D">
        <w:rPr>
          <w:rFonts w:ascii="Times New Roman" w:eastAsia="Calibri" w:hAnsi="Times New Roman" w:cs="Times New Roman"/>
          <w:color w:val="262626"/>
          <w:sz w:val="20"/>
          <w:szCs w:val="20"/>
        </w:rPr>
        <w:t>dioceses</w:t>
      </w:r>
      <w:r w:rsidRPr="005F59D3">
        <w:rPr>
          <w:rFonts w:ascii="Times New Roman" w:eastAsia="Calibri" w:hAnsi="Times New Roman" w:cs="Times New Roman"/>
          <w:color w:val="262626"/>
          <w:sz w:val="20"/>
          <w:szCs w:val="20"/>
        </w:rPr>
        <w:t xml:space="preserve"> and to promote maximum accountability and transparency in the work of the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Even potential or perceived conflicts should be considered in order to protect the integrity and reputation of the </w:t>
      </w:r>
      <w:r w:rsidR="00DE631D">
        <w:rPr>
          <w:rFonts w:ascii="Times New Roman" w:eastAsia="Calibri" w:hAnsi="Times New Roman" w:cs="Times New Roman"/>
          <w:color w:val="262626"/>
          <w:sz w:val="20"/>
          <w:szCs w:val="20"/>
        </w:rPr>
        <w:t>dioceses</w:t>
      </w:r>
      <w:r w:rsidRPr="005F59D3">
        <w:rPr>
          <w:rFonts w:ascii="Times New Roman" w:eastAsia="Calibri" w:hAnsi="Times New Roman" w:cs="Times New Roman"/>
          <w:color w:val="262626"/>
          <w:sz w:val="20"/>
          <w:szCs w:val="20"/>
        </w:rPr>
        <w:t xml:space="preserve">. </w:t>
      </w:r>
    </w:p>
    <w:p w14:paraId="6400A2F2"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HOW TO DEAL WITH A CONFLICT OF INTEREST </w:t>
      </w:r>
    </w:p>
    <w:p w14:paraId="0777FB47" w14:textId="77777777" w:rsidR="009561FF" w:rsidRPr="005F59D3" w:rsidRDefault="009561FF" w:rsidP="006D1EDC">
      <w:pPr>
        <w:spacing w:after="142" w:line="239" w:lineRule="auto"/>
        <w:ind w:left="340" w:right="5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Follow the steps below which set out declaring the interest, withdrawing from the meeting, deciding the impact of the interest and recording the decision.  </w:t>
      </w:r>
    </w:p>
    <w:p w14:paraId="20EF92B6"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STEP 1: DECLARE THE CONFLICT </w:t>
      </w:r>
    </w:p>
    <w:p w14:paraId="21DC0146" w14:textId="04C459FE" w:rsidR="009561FF" w:rsidRPr="005F59D3" w:rsidRDefault="009561FF" w:rsidP="006D1EDC">
      <w:pPr>
        <w:spacing w:after="120" w:line="239" w:lineRule="auto"/>
        <w:ind w:left="340" w:right="468"/>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Any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member who has a potential or actual, financial or other interest in a matter under discussion should declare their interest at the earliest opportunity. Even where the interest creates a minimum risk of bias but might reasonably cause others to think it could influence that member’s decisions, the nature of the interest should be declared.  </w:t>
      </w:r>
    </w:p>
    <w:p w14:paraId="102993E7" w14:textId="77777777" w:rsidR="009561FF" w:rsidRPr="005F59D3" w:rsidRDefault="009561FF" w:rsidP="006D1EDC">
      <w:pPr>
        <w:spacing w:after="118" w:line="239" w:lineRule="auto"/>
        <w:ind w:left="340"/>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If a member is in any doubt about whether they have a conflict of interest, they should consult with the chairperson.  </w:t>
      </w:r>
    </w:p>
    <w:p w14:paraId="261BC49C" w14:textId="77777777" w:rsidR="009561FF" w:rsidRPr="005F59D3" w:rsidRDefault="009561FF" w:rsidP="006D1EDC">
      <w:pPr>
        <w:spacing w:after="142" w:line="239" w:lineRule="auto"/>
        <w:ind w:left="340" w:right="543"/>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If a member fails to declare an interest that is known to other members, another member may declare that interest at the meeting.  </w:t>
      </w:r>
    </w:p>
    <w:p w14:paraId="12525749" w14:textId="77777777" w:rsidR="009561FF" w:rsidRPr="005F59D3" w:rsidRDefault="009561FF" w:rsidP="006D1EDC">
      <w:pPr>
        <w:spacing w:after="75"/>
        <w:ind w:left="34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STEP 2: WITHDRAW FROM THE MEETING </w:t>
      </w:r>
    </w:p>
    <w:p w14:paraId="7BEB5159" w14:textId="77777777" w:rsidR="009561FF" w:rsidRDefault="009561FF" w:rsidP="006D1EDC">
      <w:pPr>
        <w:spacing w:after="14" w:line="240" w:lineRule="auto"/>
        <w:ind w:left="340" w:right="466"/>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Unless otherwise directed by the remaining members, the conflicted member should leave the meeting while the others decide on the impact of the interest and whether the conflicted member’s absence is appropriate or necessary. </w:t>
      </w:r>
    </w:p>
    <w:p w14:paraId="0D9CCEA1" w14:textId="77777777" w:rsidR="009561FF" w:rsidRDefault="009561FF" w:rsidP="006D1EDC">
      <w:pPr>
        <w:spacing w:after="14" w:line="240" w:lineRule="auto"/>
        <w:ind w:left="340" w:right="466"/>
        <w:jc w:val="both"/>
        <w:rPr>
          <w:rFonts w:ascii="Times New Roman" w:eastAsia="Calibri" w:hAnsi="Times New Roman" w:cs="Times New Roman"/>
          <w:color w:val="262626"/>
          <w:sz w:val="20"/>
          <w:szCs w:val="20"/>
        </w:rPr>
      </w:pPr>
    </w:p>
    <w:p w14:paraId="53AF9D60" w14:textId="77777777" w:rsidR="009561FF" w:rsidRPr="005F59D3" w:rsidRDefault="009561FF" w:rsidP="006D1EDC">
      <w:pPr>
        <w:spacing w:after="14" w:line="240" w:lineRule="auto"/>
        <w:ind w:right="466" w:firstLine="340"/>
        <w:jc w:val="both"/>
        <w:rPr>
          <w:rFonts w:ascii="Times New Roman" w:eastAsia="Calibri" w:hAnsi="Times New Roman" w:cs="Times New Roman"/>
          <w:color w:val="262626"/>
          <w:sz w:val="20"/>
          <w:szCs w:val="20"/>
        </w:rPr>
      </w:pPr>
      <w:r w:rsidRPr="005F59D3">
        <w:rPr>
          <w:rFonts w:ascii="Times New Roman" w:eastAsia="Calibri" w:hAnsi="Times New Roman" w:cs="Times New Roman"/>
          <w:sz w:val="20"/>
          <w:szCs w:val="20"/>
        </w:rPr>
        <w:t xml:space="preserve">STEP 3: DECIDE ON THE IMPACT OF THE INTEREST </w:t>
      </w:r>
    </w:p>
    <w:p w14:paraId="13355022" w14:textId="1E6BA672" w:rsidR="009561FF" w:rsidRPr="005F59D3" w:rsidRDefault="009561FF" w:rsidP="006D1EDC">
      <w:pPr>
        <w:ind w:left="340" w:right="543"/>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The remaining members should decide by a vote if the interest affects the conflicted member’s ability to act in </w:t>
      </w:r>
      <w:r w:rsidR="00DE631D">
        <w:rPr>
          <w:rFonts w:ascii="Times New Roman" w:eastAsia="Calibri" w:hAnsi="Times New Roman" w:cs="Times New Roman"/>
          <w:color w:val="262626"/>
          <w:sz w:val="20"/>
          <w:szCs w:val="20"/>
        </w:rPr>
        <w:t>the best interests of the dioceses</w:t>
      </w:r>
      <w:r w:rsidRPr="005F59D3">
        <w:rPr>
          <w:rFonts w:ascii="Times New Roman" w:eastAsia="Calibri" w:hAnsi="Times New Roman" w:cs="Times New Roman"/>
          <w:color w:val="262626"/>
          <w:sz w:val="20"/>
          <w:szCs w:val="20"/>
        </w:rPr>
        <w:t xml:space="preserve">. </w:t>
      </w:r>
    </w:p>
    <w:p w14:paraId="7F4FDD2C" w14:textId="77777777" w:rsidR="009561FF" w:rsidRPr="005F59D3" w:rsidRDefault="009561FF" w:rsidP="009561FF">
      <w:pPr>
        <w:ind w:left="2"/>
        <w:jc w:val="both"/>
        <w:rPr>
          <w:rFonts w:ascii="Times New Roman" w:hAnsi="Times New Roman" w:cs="Times New Roman"/>
          <w:sz w:val="20"/>
          <w:szCs w:val="20"/>
        </w:rPr>
      </w:pPr>
    </w:p>
    <w:tbl>
      <w:tblPr>
        <w:tblStyle w:val="TableGrid"/>
        <w:tblW w:w="99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6" w:type="dxa"/>
          <w:left w:w="108" w:type="dxa"/>
          <w:right w:w="115" w:type="dxa"/>
        </w:tblCellMar>
        <w:tblLook w:val="04A0" w:firstRow="1" w:lastRow="0" w:firstColumn="1" w:lastColumn="0" w:noHBand="0" w:noVBand="1"/>
      </w:tblPr>
      <w:tblGrid>
        <w:gridCol w:w="2129"/>
        <w:gridCol w:w="7800"/>
      </w:tblGrid>
      <w:tr w:rsidR="009561FF" w:rsidRPr="005F59D3" w14:paraId="1193CA65" w14:textId="77777777" w:rsidTr="009561FF">
        <w:trPr>
          <w:trHeight w:val="518"/>
        </w:trPr>
        <w:tc>
          <w:tcPr>
            <w:tcW w:w="2129" w:type="dxa"/>
            <w:shd w:val="clear" w:color="auto" w:fill="FFFFFF" w:themeFill="background1"/>
            <w:vAlign w:val="center"/>
          </w:tcPr>
          <w:p w14:paraId="35E4E35C"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 LEVEL </w:t>
            </w:r>
          </w:p>
        </w:tc>
        <w:tc>
          <w:tcPr>
            <w:tcW w:w="7800" w:type="dxa"/>
            <w:shd w:val="clear" w:color="auto" w:fill="FFFFFF" w:themeFill="background1"/>
            <w:vAlign w:val="center"/>
          </w:tcPr>
          <w:p w14:paraId="28F31C5C"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SUGGESTED ACTION </w:t>
            </w:r>
          </w:p>
        </w:tc>
      </w:tr>
      <w:tr w:rsidR="009561FF" w:rsidRPr="005F59D3" w14:paraId="49D542BB" w14:textId="77777777" w:rsidTr="009561FF">
        <w:trPr>
          <w:trHeight w:val="518"/>
        </w:trPr>
        <w:tc>
          <w:tcPr>
            <w:tcW w:w="2129" w:type="dxa"/>
            <w:shd w:val="clear" w:color="auto" w:fill="FFFFFF" w:themeFill="background1"/>
            <w:vAlign w:val="center"/>
          </w:tcPr>
          <w:p w14:paraId="6DC8376A"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No conflict </w:t>
            </w:r>
          </w:p>
        </w:tc>
        <w:tc>
          <w:tcPr>
            <w:tcW w:w="7800" w:type="dxa"/>
            <w:shd w:val="clear" w:color="auto" w:fill="FFFFFF" w:themeFill="background1"/>
            <w:vAlign w:val="center"/>
          </w:tcPr>
          <w:p w14:paraId="3502DC96"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Member can return to the meeting in their full capacity </w:t>
            </w:r>
          </w:p>
        </w:tc>
      </w:tr>
      <w:tr w:rsidR="009561FF" w:rsidRPr="005F59D3" w14:paraId="4D32EBC0" w14:textId="77777777" w:rsidTr="009561FF">
        <w:trPr>
          <w:trHeight w:val="787"/>
        </w:trPr>
        <w:tc>
          <w:tcPr>
            <w:tcW w:w="2129" w:type="dxa"/>
            <w:shd w:val="clear" w:color="auto" w:fill="FFFFFF" w:themeFill="background1"/>
            <w:vAlign w:val="center"/>
          </w:tcPr>
          <w:p w14:paraId="156DCA6A"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Deemed low level conflict </w:t>
            </w:r>
          </w:p>
        </w:tc>
        <w:tc>
          <w:tcPr>
            <w:tcW w:w="7800" w:type="dxa"/>
            <w:shd w:val="clear" w:color="auto" w:fill="FFFFFF" w:themeFill="background1"/>
            <w:vAlign w:val="center"/>
          </w:tcPr>
          <w:p w14:paraId="2FFB0D1D" w14:textId="07F2103A" w:rsidR="009561FF" w:rsidRPr="005F59D3" w:rsidRDefault="009561FF" w:rsidP="00DE631D">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Potential conflict may be tolerated if certain actions are taken to protect the </w:t>
            </w:r>
            <w:r w:rsidR="00DE631D">
              <w:rPr>
                <w:rFonts w:ascii="Times New Roman" w:eastAsia="Calibri" w:hAnsi="Times New Roman" w:cs="Times New Roman"/>
                <w:color w:val="262626"/>
                <w:sz w:val="20"/>
                <w:szCs w:val="20"/>
              </w:rPr>
              <w:t>dioceses</w:t>
            </w:r>
            <w:r w:rsidRPr="005F59D3">
              <w:rPr>
                <w:rFonts w:ascii="Times New Roman" w:eastAsia="Calibri" w:hAnsi="Times New Roman" w:cs="Times New Roman"/>
                <w:color w:val="262626"/>
                <w:sz w:val="20"/>
                <w:szCs w:val="20"/>
              </w:rPr>
              <w:t xml:space="preserve"> interests, e.g. exclude the conflicted member’s vote from relevant decisions </w:t>
            </w:r>
          </w:p>
        </w:tc>
      </w:tr>
      <w:tr w:rsidR="009561FF" w:rsidRPr="005F59D3" w14:paraId="30AC657D" w14:textId="77777777" w:rsidTr="009561FF">
        <w:trPr>
          <w:trHeight w:val="787"/>
        </w:trPr>
        <w:tc>
          <w:tcPr>
            <w:tcW w:w="2129" w:type="dxa"/>
            <w:shd w:val="clear" w:color="auto" w:fill="FFFFFF" w:themeFill="background1"/>
            <w:vAlign w:val="center"/>
          </w:tcPr>
          <w:p w14:paraId="358AF2E7" w14:textId="77777777" w:rsidR="009561FF" w:rsidRPr="005F59D3" w:rsidRDefault="009561FF" w:rsidP="00354465">
            <w:pPr>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Serious conflict  </w:t>
            </w:r>
          </w:p>
        </w:tc>
        <w:tc>
          <w:tcPr>
            <w:tcW w:w="7800" w:type="dxa"/>
            <w:shd w:val="clear" w:color="auto" w:fill="FFFFFF" w:themeFill="background1"/>
            <w:vAlign w:val="center"/>
          </w:tcPr>
          <w:p w14:paraId="2E954CB4" w14:textId="77777777" w:rsidR="009561FF" w:rsidRPr="005F59D3" w:rsidRDefault="009561FF" w:rsidP="00354465">
            <w:pPr>
              <w:ind w:right="53"/>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conflicted member should be excluded from the meeting and any decision making related to the conflict </w:t>
            </w:r>
          </w:p>
        </w:tc>
      </w:tr>
    </w:tbl>
    <w:p w14:paraId="60BE4CEB" w14:textId="77777777" w:rsidR="009561FF" w:rsidRPr="005F59D3" w:rsidRDefault="009561FF" w:rsidP="009561FF">
      <w:pPr>
        <w:rPr>
          <w:rFonts w:ascii="Times New Roman" w:hAnsi="Times New Roman" w:cs="Times New Roman"/>
          <w:sz w:val="20"/>
          <w:szCs w:val="20"/>
        </w:rPr>
      </w:pPr>
      <w:r w:rsidRPr="005F59D3">
        <w:rPr>
          <w:rFonts w:ascii="Times New Roman" w:eastAsia="Calibri" w:hAnsi="Times New Roman" w:cs="Times New Roman"/>
          <w:i/>
          <w:color w:val="262626"/>
          <w:sz w:val="20"/>
          <w:szCs w:val="20"/>
        </w:rPr>
        <w:t xml:space="preserve"> </w:t>
      </w:r>
    </w:p>
    <w:p w14:paraId="7F99AB69" w14:textId="77777777" w:rsidR="009561FF" w:rsidRPr="005F59D3" w:rsidRDefault="009561FF" w:rsidP="006D1EDC">
      <w:pPr>
        <w:spacing w:after="90"/>
        <w:ind w:left="2" w:right="401" w:firstLine="358"/>
        <w:rPr>
          <w:rFonts w:ascii="Times New Roman" w:hAnsi="Times New Roman" w:cs="Times New Roman"/>
          <w:sz w:val="20"/>
          <w:szCs w:val="20"/>
        </w:rPr>
      </w:pPr>
      <w:r w:rsidRPr="005F59D3">
        <w:rPr>
          <w:rFonts w:ascii="Times New Roman" w:eastAsia="Calibri" w:hAnsi="Times New Roman" w:cs="Times New Roman"/>
          <w:sz w:val="20"/>
          <w:szCs w:val="20"/>
        </w:rPr>
        <w:lastRenderedPageBreak/>
        <w:t xml:space="preserve">MAKING DECISIONS WHERE THERE MAY BE A CONFLICT </w:t>
      </w:r>
    </w:p>
    <w:p w14:paraId="4551C565"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All decisions should be made by vote, with a simple majority required </w:t>
      </w:r>
    </w:p>
    <w:p w14:paraId="6D0E7D0B"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quorum must be present for the discussion and decision </w:t>
      </w:r>
    </w:p>
    <w:p w14:paraId="5FE00887"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Conflicted members should not be counted when deciding whether the meeting is quorate </w:t>
      </w:r>
    </w:p>
    <w:p w14:paraId="30B414DC" w14:textId="77777777" w:rsidR="009561FF" w:rsidRPr="005F59D3" w:rsidRDefault="009561FF" w:rsidP="006D1EDC">
      <w:pPr>
        <w:pStyle w:val="ListParagraph"/>
        <w:numPr>
          <w:ilvl w:val="0"/>
          <w:numId w:val="3"/>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Conflicted members may not vote on matters deemed to affect their own personal interests </w:t>
      </w:r>
    </w:p>
    <w:p w14:paraId="07911265" w14:textId="77777777" w:rsidR="009561FF" w:rsidRPr="005F59D3" w:rsidRDefault="009561FF" w:rsidP="006D1EDC">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p>
    <w:p w14:paraId="637B5154" w14:textId="77777777" w:rsidR="009561FF" w:rsidRPr="005F59D3" w:rsidRDefault="009561FF" w:rsidP="006D1EDC">
      <w:pPr>
        <w:spacing w:after="75"/>
        <w:ind w:right="401" w:firstLine="36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STEP 4: RECORDING THE DECISION </w:t>
      </w:r>
    </w:p>
    <w:p w14:paraId="0CEBFCE7" w14:textId="44A0029A" w:rsidR="009561FF" w:rsidRPr="005F59D3" w:rsidRDefault="009561FF" w:rsidP="006D1EDC">
      <w:pPr>
        <w:spacing w:after="133" w:line="239" w:lineRule="auto"/>
        <w:ind w:left="36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All decisions made about conflicts of interest and the matters concerned should be recorded in the minutes, noting the</w:t>
      </w:r>
      <w:r w:rsidR="006D1EDC">
        <w:rPr>
          <w:rFonts w:ascii="Times New Roman" w:eastAsia="Calibri" w:hAnsi="Times New Roman" w:cs="Times New Roman"/>
          <w:color w:val="262626"/>
          <w:sz w:val="20"/>
          <w:szCs w:val="20"/>
        </w:rPr>
        <w:t xml:space="preserve"> </w:t>
      </w:r>
      <w:r w:rsidRPr="005F59D3">
        <w:rPr>
          <w:rFonts w:ascii="Times New Roman" w:eastAsia="Calibri" w:hAnsi="Times New Roman" w:cs="Times New Roman"/>
          <w:color w:val="262626"/>
          <w:sz w:val="20"/>
          <w:szCs w:val="20"/>
        </w:rPr>
        <w:t xml:space="preserve">following: </w:t>
      </w:r>
    </w:p>
    <w:p w14:paraId="5451E749" w14:textId="77777777" w:rsidR="009561FF" w:rsidRPr="005F59D3" w:rsidRDefault="009561FF" w:rsidP="006D1EDC">
      <w:pPr>
        <w:pStyle w:val="ListParagraph"/>
        <w:numPr>
          <w:ilvl w:val="0"/>
          <w:numId w:val="4"/>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the member who has declared a conflict </w:t>
      </w:r>
    </w:p>
    <w:p w14:paraId="6522AC4A" w14:textId="77777777" w:rsidR="009561FF" w:rsidRPr="005F59D3" w:rsidRDefault="009561FF" w:rsidP="006D1EDC">
      <w:pPr>
        <w:pStyle w:val="ListParagraph"/>
        <w:numPr>
          <w:ilvl w:val="0"/>
          <w:numId w:val="4"/>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the nature and extent of the conflict </w:t>
      </w:r>
    </w:p>
    <w:p w14:paraId="7E388BBD" w14:textId="77777777" w:rsidR="009561FF" w:rsidRPr="005F59D3" w:rsidRDefault="009561FF" w:rsidP="006D1EDC">
      <w:pPr>
        <w:pStyle w:val="ListParagraph"/>
        <w:numPr>
          <w:ilvl w:val="0"/>
          <w:numId w:val="4"/>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a summary of the discussion </w:t>
      </w:r>
    </w:p>
    <w:p w14:paraId="5A55D156" w14:textId="77777777" w:rsidR="009561FF" w:rsidRPr="005F59D3" w:rsidRDefault="009561FF" w:rsidP="006D1EDC">
      <w:pPr>
        <w:pStyle w:val="ListParagraph"/>
        <w:numPr>
          <w:ilvl w:val="0"/>
          <w:numId w:val="4"/>
        </w:numPr>
        <w:spacing w:after="98"/>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the actions taken to manage the conflict </w:t>
      </w:r>
    </w:p>
    <w:p w14:paraId="6C652722" w14:textId="77777777" w:rsidR="00DE631D" w:rsidRDefault="009561FF" w:rsidP="006D1EDC">
      <w:pPr>
        <w:spacing w:after="40" w:line="288" w:lineRule="auto"/>
        <w:ind w:left="360" w:right="401"/>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Best practice suggests that if a member shall receive personal benefit for any reason, even where the risk of a conflict of interest has been dismissed, this should be fully disclosed in the minutes.  </w:t>
      </w:r>
    </w:p>
    <w:p w14:paraId="7E4E2070" w14:textId="77777777" w:rsidR="00DE631D" w:rsidRDefault="00DE631D" w:rsidP="006D1EDC">
      <w:pPr>
        <w:spacing w:after="40" w:line="288" w:lineRule="auto"/>
        <w:ind w:left="360" w:right="401"/>
        <w:jc w:val="both"/>
        <w:rPr>
          <w:rFonts w:ascii="Times New Roman" w:eastAsia="Calibri" w:hAnsi="Times New Roman" w:cs="Times New Roman"/>
          <w:color w:val="262626"/>
          <w:sz w:val="20"/>
          <w:szCs w:val="20"/>
        </w:rPr>
      </w:pPr>
    </w:p>
    <w:p w14:paraId="294CBDDD" w14:textId="7F9B27AD" w:rsidR="009561FF" w:rsidRPr="005F59D3" w:rsidRDefault="009561FF" w:rsidP="006D1EDC">
      <w:pPr>
        <w:spacing w:after="40" w:line="288" w:lineRule="auto"/>
        <w:ind w:left="360" w:right="401"/>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KEEP A REGISTER OF INTERESTS </w:t>
      </w:r>
    </w:p>
    <w:p w14:paraId="001C972A" w14:textId="77777777" w:rsidR="009561FF" w:rsidRPr="005F59D3" w:rsidRDefault="009561FF" w:rsidP="006D1EDC">
      <w:pPr>
        <w:spacing w:after="113"/>
        <w:ind w:left="2" w:right="401" w:firstLine="358"/>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It is good practice to keep a record of members’ interests in a register, noting the following: </w:t>
      </w:r>
      <w:r w:rsidRPr="005F59D3">
        <w:rPr>
          <w:rFonts w:ascii="Times New Roman" w:eastAsia="Calibri" w:hAnsi="Times New Roman" w:cs="Times New Roman"/>
          <w:b/>
          <w:color w:val="262626"/>
          <w:sz w:val="20"/>
          <w:szCs w:val="20"/>
        </w:rPr>
        <w:t xml:space="preserve"> </w:t>
      </w:r>
    </w:p>
    <w:p w14:paraId="63DFCB7F" w14:textId="77777777" w:rsidR="009561FF" w:rsidRPr="005F59D3" w:rsidRDefault="009561FF" w:rsidP="006D1EDC">
      <w:pPr>
        <w:pStyle w:val="ListParagraph"/>
        <w:numPr>
          <w:ilvl w:val="0"/>
          <w:numId w:val="5"/>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Name of member </w:t>
      </w:r>
    </w:p>
    <w:p w14:paraId="1B8EAB8B" w14:textId="77777777" w:rsidR="009561FF" w:rsidRPr="005F59D3" w:rsidRDefault="009561FF" w:rsidP="006D1EDC">
      <w:pPr>
        <w:pStyle w:val="ListParagraph"/>
        <w:numPr>
          <w:ilvl w:val="0"/>
          <w:numId w:val="5"/>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Description of interest (whether direct or indirect and whether current or past) </w:t>
      </w:r>
    </w:p>
    <w:p w14:paraId="4B57C4A5" w14:textId="059AD3ED" w:rsidR="009561FF" w:rsidRPr="005F59D3" w:rsidRDefault="009561FF" w:rsidP="006D1EDC">
      <w:pPr>
        <w:pStyle w:val="ListParagraph"/>
        <w:numPr>
          <w:ilvl w:val="0"/>
          <w:numId w:val="5"/>
        </w:numPr>
        <w:spacing w:after="0"/>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Whether the interest is deemed by the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to be a risk to the best interests of the </w:t>
      </w:r>
      <w:r w:rsidR="00DE631D">
        <w:rPr>
          <w:rFonts w:ascii="Times New Roman" w:eastAsia="Calibri" w:hAnsi="Times New Roman" w:cs="Times New Roman"/>
          <w:color w:val="262626"/>
          <w:sz w:val="20"/>
          <w:szCs w:val="20"/>
        </w:rPr>
        <w:t>dioceses</w:t>
      </w:r>
    </w:p>
    <w:p w14:paraId="011FBCEC" w14:textId="77777777" w:rsidR="009561FF" w:rsidRPr="005F59D3" w:rsidRDefault="009561FF" w:rsidP="006D1EDC">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p>
    <w:p w14:paraId="399F4815" w14:textId="77777777" w:rsidR="009561FF" w:rsidRPr="005F59D3" w:rsidRDefault="009561FF" w:rsidP="006D1EDC">
      <w:pPr>
        <w:spacing w:after="75"/>
        <w:ind w:right="401" w:firstLine="360"/>
        <w:jc w:val="both"/>
        <w:rPr>
          <w:rFonts w:ascii="Times New Roman" w:hAnsi="Times New Roman" w:cs="Times New Roman"/>
          <w:sz w:val="20"/>
          <w:szCs w:val="20"/>
        </w:rPr>
      </w:pPr>
      <w:r w:rsidRPr="005F59D3">
        <w:rPr>
          <w:rFonts w:ascii="Times New Roman" w:eastAsia="Calibri" w:hAnsi="Times New Roman" w:cs="Times New Roman"/>
          <w:sz w:val="20"/>
          <w:szCs w:val="20"/>
        </w:rPr>
        <w:t>CONFIDENTIAL INFORMATION</w:t>
      </w:r>
      <w:r w:rsidRPr="005F59D3">
        <w:rPr>
          <w:rFonts w:ascii="Times New Roman" w:eastAsia="Calibri" w:hAnsi="Times New Roman" w:cs="Times New Roman"/>
          <w:color w:val="262626"/>
          <w:sz w:val="20"/>
          <w:szCs w:val="20"/>
        </w:rPr>
        <w:t xml:space="preserve"> </w:t>
      </w:r>
    </w:p>
    <w:p w14:paraId="2E9D16C3" w14:textId="16A9A8DA" w:rsidR="009561FF" w:rsidRPr="005F59D3" w:rsidRDefault="009561FF" w:rsidP="006D1EDC">
      <w:pPr>
        <w:spacing w:after="15" w:line="239" w:lineRule="auto"/>
        <w:ind w:left="36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Confidential information provided by </w:t>
      </w:r>
      <w:r w:rsidR="00DE631D">
        <w:rPr>
          <w:rFonts w:ascii="Times New Roman" w:eastAsia="Calibri" w:hAnsi="Times New Roman" w:cs="Times New Roman"/>
          <w:color w:val="262626"/>
          <w:sz w:val="20"/>
          <w:szCs w:val="20"/>
        </w:rPr>
        <w:t>Diocesan Council</w:t>
      </w:r>
      <w:r w:rsidRPr="005F59D3">
        <w:rPr>
          <w:rFonts w:ascii="Times New Roman" w:eastAsia="Calibri" w:hAnsi="Times New Roman" w:cs="Times New Roman"/>
          <w:color w:val="262626"/>
          <w:sz w:val="20"/>
          <w:szCs w:val="20"/>
        </w:rPr>
        <w:t xml:space="preserve"> members in the course of dealing with a conflict of interest should be kept confidential by the </w:t>
      </w:r>
      <w:r w:rsidR="00DE631D">
        <w:rPr>
          <w:rFonts w:ascii="Times New Roman" w:eastAsia="Calibri" w:hAnsi="Times New Roman" w:cs="Times New Roman"/>
          <w:color w:val="262626"/>
          <w:sz w:val="20"/>
          <w:szCs w:val="20"/>
        </w:rPr>
        <w:t>Diocesan Council</w:t>
      </w:r>
      <w:r w:rsidRPr="005F59D3">
        <w:rPr>
          <w:rFonts w:ascii="Times New Roman" w:eastAsia="Calibri" w:hAnsi="Times New Roman" w:cs="Times New Roman"/>
          <w:color w:val="262626"/>
          <w:sz w:val="20"/>
          <w:szCs w:val="20"/>
        </w:rPr>
        <w:t xml:space="preserve"> and not be disclosed or used for any other purpose. </w:t>
      </w:r>
    </w:p>
    <w:p w14:paraId="5B7F0091" w14:textId="77777777" w:rsidR="009561FF" w:rsidRPr="005F59D3" w:rsidRDefault="009561FF" w:rsidP="006D1EDC">
      <w:pPr>
        <w:ind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 </w:t>
      </w:r>
      <w:r w:rsidRPr="005F59D3">
        <w:rPr>
          <w:rFonts w:ascii="Times New Roman" w:eastAsia="Calibri" w:hAnsi="Times New Roman" w:cs="Times New Roman"/>
          <w:color w:val="262626"/>
          <w:sz w:val="20"/>
          <w:szCs w:val="20"/>
        </w:rPr>
        <w:tab/>
        <w:t xml:space="preserve"> </w:t>
      </w:r>
    </w:p>
    <w:p w14:paraId="3245B0B0" w14:textId="77777777" w:rsidR="009561FF" w:rsidRPr="005F59D3" w:rsidRDefault="009561FF" w:rsidP="006D1EDC">
      <w:pPr>
        <w:spacing w:after="75"/>
        <w:ind w:right="401" w:firstLine="360"/>
        <w:jc w:val="both"/>
        <w:rPr>
          <w:rFonts w:ascii="Times New Roman" w:hAnsi="Times New Roman" w:cs="Times New Roman"/>
          <w:sz w:val="20"/>
          <w:szCs w:val="20"/>
        </w:rPr>
      </w:pPr>
      <w:r w:rsidRPr="005F59D3">
        <w:rPr>
          <w:rFonts w:ascii="Times New Roman" w:eastAsia="Calibri" w:hAnsi="Times New Roman" w:cs="Times New Roman"/>
          <w:sz w:val="20"/>
          <w:szCs w:val="20"/>
        </w:rPr>
        <w:t xml:space="preserve">GIFTS &amp; HOSPITALITY </w:t>
      </w:r>
    </w:p>
    <w:p w14:paraId="36982D00" w14:textId="77777777" w:rsidR="009561FF" w:rsidRPr="005F59D3" w:rsidRDefault="009561FF" w:rsidP="006D1EDC">
      <w:pPr>
        <w:spacing w:after="120" w:line="239" w:lineRule="auto"/>
        <w:ind w:left="360" w:right="401"/>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Gifts and hospitality with nominal value may be accepted but only if gifts are not given or received with an expectation that an obligation is owed as a result of accepting the gift.  </w:t>
      </w:r>
    </w:p>
    <w:p w14:paraId="07032368" w14:textId="23A68485" w:rsidR="009561FF" w:rsidRPr="005F59D3" w:rsidRDefault="009561FF" w:rsidP="006D1EDC">
      <w:pPr>
        <w:spacing w:after="98"/>
        <w:ind w:left="2" w:right="401" w:firstLine="338"/>
        <w:jc w:val="both"/>
        <w:rPr>
          <w:rFonts w:ascii="Times New Roman" w:hAnsi="Times New Roman" w:cs="Times New Roman"/>
          <w:sz w:val="20"/>
          <w:szCs w:val="20"/>
        </w:rPr>
      </w:pPr>
      <w:r w:rsidRPr="005F59D3">
        <w:rPr>
          <w:rFonts w:ascii="Times New Roman" w:eastAsia="Calibri" w:hAnsi="Times New Roman" w:cs="Times New Roman"/>
          <w:color w:val="262626"/>
          <w:sz w:val="20"/>
          <w:szCs w:val="20"/>
        </w:rPr>
        <w:t xml:space="preserve">Gifts and hospitality intended to influence the </w:t>
      </w:r>
      <w:r w:rsidR="00DE631D">
        <w:rPr>
          <w:rFonts w:ascii="Times New Roman" w:eastAsia="Calibri" w:hAnsi="Times New Roman" w:cs="Times New Roman"/>
          <w:color w:val="262626"/>
          <w:sz w:val="20"/>
          <w:szCs w:val="20"/>
        </w:rPr>
        <w:t>Diocesan Councils’</w:t>
      </w:r>
      <w:r w:rsidRPr="005F59D3">
        <w:rPr>
          <w:rFonts w:ascii="Times New Roman" w:eastAsia="Calibri" w:hAnsi="Times New Roman" w:cs="Times New Roman"/>
          <w:color w:val="262626"/>
          <w:sz w:val="20"/>
          <w:szCs w:val="20"/>
        </w:rPr>
        <w:t xml:space="preserve"> decision making should never</w:t>
      </w:r>
      <w:r w:rsidRPr="005F59D3">
        <w:rPr>
          <w:rFonts w:ascii="Times New Roman" w:eastAsia="Calibri" w:hAnsi="Times New Roman" w:cs="Times New Roman"/>
          <w:b/>
          <w:color w:val="262626"/>
          <w:sz w:val="20"/>
          <w:szCs w:val="20"/>
        </w:rPr>
        <w:t xml:space="preserve"> </w:t>
      </w:r>
      <w:r w:rsidRPr="005F59D3">
        <w:rPr>
          <w:rFonts w:ascii="Times New Roman" w:eastAsia="Calibri" w:hAnsi="Times New Roman" w:cs="Times New Roman"/>
          <w:color w:val="262626"/>
          <w:sz w:val="20"/>
          <w:szCs w:val="20"/>
        </w:rPr>
        <w:t xml:space="preserve">be accepted. </w:t>
      </w:r>
    </w:p>
    <w:p w14:paraId="1E720E6C" w14:textId="77777777" w:rsidR="009561FF" w:rsidRDefault="009561FF" w:rsidP="006D1EDC">
      <w:pPr>
        <w:ind w:right="401"/>
        <w:jc w:val="both"/>
        <w:rPr>
          <w:rFonts w:ascii="Times New Roman" w:eastAsia="Calibri" w:hAnsi="Times New Roman" w:cs="Times New Roman"/>
          <w:color w:val="262626"/>
          <w:sz w:val="20"/>
          <w:szCs w:val="20"/>
        </w:rPr>
      </w:pPr>
      <w:r w:rsidRPr="005F59D3">
        <w:rPr>
          <w:rFonts w:ascii="Times New Roman" w:eastAsia="Calibri" w:hAnsi="Times New Roman" w:cs="Times New Roman"/>
          <w:color w:val="262626"/>
          <w:sz w:val="20"/>
          <w:szCs w:val="20"/>
        </w:rPr>
        <w:t xml:space="preserve">  </w:t>
      </w:r>
    </w:p>
    <w:p w14:paraId="4636A6F3" w14:textId="77777777" w:rsidR="00DE631D" w:rsidRDefault="00DE631D" w:rsidP="006D1EDC">
      <w:pPr>
        <w:ind w:right="401"/>
        <w:jc w:val="both"/>
        <w:rPr>
          <w:rFonts w:ascii="Times New Roman" w:eastAsia="Calibri" w:hAnsi="Times New Roman" w:cs="Times New Roman"/>
          <w:color w:val="262626"/>
          <w:sz w:val="20"/>
          <w:szCs w:val="20"/>
        </w:rPr>
      </w:pPr>
    </w:p>
    <w:p w14:paraId="39AFA0CE" w14:textId="77777777" w:rsidR="00DE631D" w:rsidRDefault="00DE631D" w:rsidP="006D1EDC">
      <w:pPr>
        <w:ind w:right="401"/>
        <w:jc w:val="both"/>
        <w:rPr>
          <w:rFonts w:ascii="Times New Roman" w:eastAsia="Calibri" w:hAnsi="Times New Roman" w:cs="Times New Roman"/>
          <w:color w:val="262626"/>
          <w:sz w:val="20"/>
          <w:szCs w:val="20"/>
        </w:rPr>
      </w:pPr>
    </w:p>
    <w:p w14:paraId="21B8C139" w14:textId="77777777" w:rsidR="00DE631D" w:rsidRDefault="00DE631D" w:rsidP="006D1EDC">
      <w:pPr>
        <w:ind w:right="401"/>
        <w:jc w:val="both"/>
        <w:rPr>
          <w:rFonts w:ascii="Times New Roman" w:eastAsia="Calibri" w:hAnsi="Times New Roman" w:cs="Times New Roman"/>
          <w:color w:val="262626"/>
          <w:sz w:val="20"/>
          <w:szCs w:val="20"/>
        </w:rPr>
      </w:pPr>
    </w:p>
    <w:p w14:paraId="47D97F00" w14:textId="77777777" w:rsidR="00DE631D" w:rsidRDefault="00DE631D" w:rsidP="006D1EDC">
      <w:pPr>
        <w:ind w:right="401"/>
        <w:jc w:val="both"/>
        <w:rPr>
          <w:rFonts w:ascii="Times New Roman" w:eastAsia="Calibri" w:hAnsi="Times New Roman" w:cs="Times New Roman"/>
          <w:color w:val="262626"/>
          <w:sz w:val="20"/>
          <w:szCs w:val="20"/>
        </w:rPr>
      </w:pPr>
    </w:p>
    <w:p w14:paraId="7DE9EDED" w14:textId="77777777" w:rsidR="00DE631D" w:rsidRDefault="00DE631D" w:rsidP="006D1EDC">
      <w:pPr>
        <w:ind w:right="401"/>
        <w:jc w:val="both"/>
        <w:rPr>
          <w:rFonts w:ascii="Times New Roman" w:eastAsia="Calibri" w:hAnsi="Times New Roman" w:cs="Times New Roman"/>
          <w:color w:val="262626"/>
          <w:sz w:val="20"/>
          <w:szCs w:val="20"/>
        </w:rPr>
      </w:pPr>
    </w:p>
    <w:p w14:paraId="12598F84" w14:textId="77777777" w:rsidR="00DE631D" w:rsidRDefault="00DE631D" w:rsidP="006D1EDC">
      <w:pPr>
        <w:ind w:right="401"/>
        <w:jc w:val="both"/>
        <w:rPr>
          <w:rFonts w:ascii="Times New Roman" w:eastAsia="Calibri" w:hAnsi="Times New Roman" w:cs="Times New Roman"/>
          <w:color w:val="262626"/>
          <w:sz w:val="20"/>
          <w:szCs w:val="20"/>
        </w:rPr>
      </w:pPr>
    </w:p>
    <w:p w14:paraId="10E37C85" w14:textId="77777777" w:rsidR="00DE631D" w:rsidRDefault="00DE631D" w:rsidP="006D1EDC">
      <w:pPr>
        <w:ind w:right="401"/>
        <w:jc w:val="both"/>
        <w:rPr>
          <w:rFonts w:ascii="Times New Roman" w:eastAsia="Calibri" w:hAnsi="Times New Roman" w:cs="Times New Roman"/>
          <w:color w:val="262626"/>
          <w:sz w:val="20"/>
          <w:szCs w:val="20"/>
        </w:rPr>
      </w:pPr>
    </w:p>
    <w:p w14:paraId="022CAB53" w14:textId="77777777" w:rsidR="00DE631D" w:rsidRDefault="00DE631D" w:rsidP="006D1EDC">
      <w:pPr>
        <w:ind w:right="401"/>
        <w:jc w:val="both"/>
        <w:rPr>
          <w:rFonts w:ascii="Times New Roman" w:eastAsia="Calibri" w:hAnsi="Times New Roman" w:cs="Times New Roman"/>
          <w:color w:val="262626"/>
          <w:sz w:val="20"/>
          <w:szCs w:val="20"/>
        </w:rPr>
      </w:pPr>
    </w:p>
    <w:p w14:paraId="06B53AB1" w14:textId="77777777" w:rsidR="00DE631D" w:rsidRDefault="00DE631D" w:rsidP="006D1EDC">
      <w:pPr>
        <w:ind w:right="401"/>
        <w:jc w:val="both"/>
        <w:rPr>
          <w:rFonts w:ascii="Times New Roman" w:eastAsia="Calibri" w:hAnsi="Times New Roman" w:cs="Times New Roman"/>
          <w:color w:val="262626"/>
          <w:sz w:val="20"/>
          <w:szCs w:val="20"/>
        </w:rPr>
      </w:pPr>
    </w:p>
    <w:p w14:paraId="719939DE" w14:textId="77777777" w:rsidR="00DE631D" w:rsidRDefault="00DE631D" w:rsidP="006D1EDC">
      <w:pPr>
        <w:ind w:right="401"/>
        <w:jc w:val="both"/>
        <w:rPr>
          <w:rFonts w:ascii="Times New Roman" w:eastAsia="Calibri" w:hAnsi="Times New Roman" w:cs="Times New Roman"/>
          <w:color w:val="262626"/>
          <w:sz w:val="20"/>
          <w:szCs w:val="20"/>
        </w:rPr>
      </w:pPr>
    </w:p>
    <w:p w14:paraId="1E4DF8DF" w14:textId="77777777" w:rsidR="00DE631D" w:rsidRDefault="00DE631D" w:rsidP="006D1EDC">
      <w:pPr>
        <w:ind w:right="401"/>
        <w:jc w:val="both"/>
        <w:rPr>
          <w:rFonts w:ascii="Times New Roman" w:eastAsia="Calibri" w:hAnsi="Times New Roman" w:cs="Times New Roman"/>
          <w:color w:val="262626"/>
          <w:sz w:val="20"/>
          <w:szCs w:val="20"/>
        </w:rPr>
      </w:pPr>
    </w:p>
    <w:p w14:paraId="36D22903" w14:textId="77777777" w:rsidR="00DE631D" w:rsidRPr="005F59D3" w:rsidRDefault="00DE631D" w:rsidP="006D1EDC">
      <w:pPr>
        <w:ind w:right="401"/>
        <w:jc w:val="both"/>
        <w:rPr>
          <w:rFonts w:ascii="Times New Roman" w:hAnsi="Times New Roman" w:cs="Times New Roman"/>
          <w:sz w:val="20"/>
          <w:szCs w:val="20"/>
        </w:rPr>
      </w:pPr>
    </w:p>
    <w:p w14:paraId="35C6A1A1" w14:textId="1640EA7A" w:rsidR="007F02DB" w:rsidRPr="0078110E" w:rsidRDefault="009561FF" w:rsidP="0078110E">
      <w:pPr>
        <w:spacing w:after="14" w:line="240" w:lineRule="auto"/>
        <w:ind w:left="340" w:right="401"/>
        <w:jc w:val="both"/>
        <w:rPr>
          <w:rFonts w:ascii="Times New Roman" w:hAnsi="Times New Roman" w:cs="Times New Roman"/>
          <w:sz w:val="20"/>
          <w:szCs w:val="20"/>
        </w:rPr>
      </w:pPr>
      <w:r w:rsidRPr="005F59D3">
        <w:rPr>
          <w:rFonts w:ascii="Times New Roman" w:eastAsia="Calibri" w:hAnsi="Times New Roman" w:cs="Times New Roman"/>
          <w:color w:val="404040"/>
          <w:sz w:val="20"/>
          <w:szCs w:val="20"/>
        </w:rPr>
        <w:t>© Representative Church Body (2017) For current version and further info: ireland.anglican.org/parish-resources</w:t>
      </w:r>
    </w:p>
    <w:sectPr w:rsidR="007F02DB" w:rsidRPr="0078110E" w:rsidSect="00173E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8BCD" w14:textId="77777777" w:rsidR="009B5315" w:rsidRDefault="009B5315" w:rsidP="00173E5B">
      <w:pPr>
        <w:spacing w:after="0" w:line="240" w:lineRule="auto"/>
      </w:pPr>
      <w:r>
        <w:separator/>
      </w:r>
    </w:p>
  </w:endnote>
  <w:endnote w:type="continuationSeparator" w:id="0">
    <w:p w14:paraId="17DB4D87" w14:textId="77777777" w:rsidR="009B5315" w:rsidRDefault="009B5315"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1913" w14:textId="77777777" w:rsidR="002206ED" w:rsidRDefault="0022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1856" w14:textId="77777777" w:rsidR="002206ED" w:rsidRDefault="00220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B057" w14:textId="77777777" w:rsidR="002206ED" w:rsidRDefault="0022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A043" w14:textId="77777777" w:rsidR="009B5315" w:rsidRDefault="009B5315" w:rsidP="00173E5B">
      <w:pPr>
        <w:spacing w:after="0" w:line="240" w:lineRule="auto"/>
      </w:pPr>
      <w:r>
        <w:separator/>
      </w:r>
    </w:p>
  </w:footnote>
  <w:footnote w:type="continuationSeparator" w:id="0">
    <w:p w14:paraId="54A7E1CA" w14:textId="77777777" w:rsidR="009B5315" w:rsidRDefault="009B5315"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0BE6878A" w:rsidR="00173E5B" w:rsidRDefault="0017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25EA7707" w:rsidR="00173E5B" w:rsidRDefault="0017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32DE2208" w:rsidR="00173E5B" w:rsidRDefault="0017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3D"/>
    <w:multiLevelType w:val="hybridMultilevel"/>
    <w:tmpl w:val="AF6C3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F9414A"/>
    <w:multiLevelType w:val="hybridMultilevel"/>
    <w:tmpl w:val="08B8CD9C"/>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 w15:restartNumberingAfterBreak="0">
    <w:nsid w:val="31D272B4"/>
    <w:multiLevelType w:val="hybridMultilevel"/>
    <w:tmpl w:val="6D2C9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6C232D"/>
    <w:multiLevelType w:val="hybridMultilevel"/>
    <w:tmpl w:val="5B72B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4702581">
    <w:abstractNumId w:val="4"/>
  </w:num>
  <w:num w:numId="2" w16cid:durableId="1627194624">
    <w:abstractNumId w:val="1"/>
  </w:num>
  <w:num w:numId="3" w16cid:durableId="50472038">
    <w:abstractNumId w:val="2"/>
  </w:num>
  <w:num w:numId="4" w16cid:durableId="1420952340">
    <w:abstractNumId w:val="3"/>
  </w:num>
  <w:num w:numId="5" w16cid:durableId="31885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5B"/>
    <w:rsid w:val="00050EB7"/>
    <w:rsid w:val="00072D48"/>
    <w:rsid w:val="000F5B62"/>
    <w:rsid w:val="00173E5B"/>
    <w:rsid w:val="002206ED"/>
    <w:rsid w:val="00311B22"/>
    <w:rsid w:val="00386B61"/>
    <w:rsid w:val="003E4439"/>
    <w:rsid w:val="00411998"/>
    <w:rsid w:val="004B0532"/>
    <w:rsid w:val="005552F1"/>
    <w:rsid w:val="0056453E"/>
    <w:rsid w:val="00571486"/>
    <w:rsid w:val="005D47A4"/>
    <w:rsid w:val="005E35AB"/>
    <w:rsid w:val="00667080"/>
    <w:rsid w:val="006B6C48"/>
    <w:rsid w:val="006C0A7A"/>
    <w:rsid w:val="006D1EDC"/>
    <w:rsid w:val="0078110E"/>
    <w:rsid w:val="007F02DB"/>
    <w:rsid w:val="009561FF"/>
    <w:rsid w:val="00992858"/>
    <w:rsid w:val="009B5315"/>
    <w:rsid w:val="00AA402D"/>
    <w:rsid w:val="00BD63C1"/>
    <w:rsid w:val="00BF6940"/>
    <w:rsid w:val="00C01B0C"/>
    <w:rsid w:val="00CA3FA5"/>
    <w:rsid w:val="00D039FB"/>
    <w:rsid w:val="00DB4C53"/>
    <w:rsid w:val="00DE631D"/>
    <w:rsid w:val="00EC0A5C"/>
    <w:rsid w:val="00F043F1"/>
    <w:rsid w:val="00FC3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table" w:customStyle="1" w:styleId="TableGrid">
    <w:name w:val="TableGrid"/>
    <w:rsid w:val="009561FF"/>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667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4955CAEBA6B447D8AB0F8B155334FF5E"/>
        <w:category>
          <w:name w:val="General"/>
          <w:gallery w:val="placeholder"/>
        </w:category>
        <w:types>
          <w:type w:val="bbPlcHdr"/>
        </w:types>
        <w:behaviors>
          <w:behavior w:val="content"/>
        </w:behaviors>
        <w:guid w:val="{44D2F0A1-953A-4EAE-8766-09DD29C527B3}"/>
      </w:docPartPr>
      <w:docPartBody>
        <w:p w:rsidR="006877A3" w:rsidRDefault="00386FA3" w:rsidP="00386FA3">
          <w:pPr>
            <w:pStyle w:val="4955CAEBA6B447D8AB0F8B155334FF5E"/>
          </w:pPr>
          <w:r>
            <w:rPr>
              <w:color w:val="4472C4" w:themeColor="accent1"/>
              <w:sz w:val="28"/>
              <w:szCs w:val="28"/>
            </w:rPr>
            <w:t>[Document subtitle]</w:t>
          </w:r>
        </w:p>
      </w:docPartBody>
    </w:docPart>
    <w:docPart>
      <w:docPartPr>
        <w:name w:val="230F5403DB4C4D35AA6885B94B2BC113"/>
        <w:category>
          <w:name w:val="General"/>
          <w:gallery w:val="placeholder"/>
        </w:category>
        <w:types>
          <w:type w:val="bbPlcHdr"/>
        </w:types>
        <w:behaviors>
          <w:behavior w:val="content"/>
        </w:behaviors>
        <w:guid w:val="{C023B5F8-F91E-450B-A935-A06F1DD59011}"/>
      </w:docPartPr>
      <w:docPartBody>
        <w:p w:rsidR="00AB49D9" w:rsidRDefault="00912943" w:rsidP="00912943">
          <w:pPr>
            <w:pStyle w:val="230F5403DB4C4D35AA6885B94B2BC113"/>
          </w:pPr>
          <w:r>
            <w:rPr>
              <w:caps/>
              <w:color w:val="4472C4" w:themeColor="accent1"/>
            </w:rPr>
            <w:t>[Parish Name]</w:t>
          </w:r>
        </w:p>
      </w:docPartBody>
    </w:docPart>
    <w:docPart>
      <w:docPartPr>
        <w:name w:val="0DA7F062D8084BD7B07136591A27159A"/>
        <w:category>
          <w:name w:val="General"/>
          <w:gallery w:val="placeholder"/>
        </w:category>
        <w:types>
          <w:type w:val="bbPlcHdr"/>
        </w:types>
        <w:behaviors>
          <w:behavior w:val="content"/>
        </w:behaviors>
        <w:guid w:val="{3A7FC226-84B5-4146-BE09-B1C2CB2907B3}"/>
      </w:docPartPr>
      <w:docPartBody>
        <w:p w:rsidR="00AB49D9" w:rsidRDefault="00912943" w:rsidP="00912943">
          <w:pPr>
            <w:pStyle w:val="0DA7F062D8084BD7B07136591A27159A"/>
          </w:pPr>
          <w:r>
            <w:rPr>
              <w:caps/>
              <w:color w:val="4472C4" w:themeColor="accent1"/>
            </w:rPr>
            <w:t>[Parish Name]</w:t>
          </w:r>
        </w:p>
      </w:docPartBody>
    </w:docPart>
    <w:docPart>
      <w:docPartPr>
        <w:name w:val="2491CEB47C374EFCAA4A019D6435057A"/>
        <w:category>
          <w:name w:val="General"/>
          <w:gallery w:val="placeholder"/>
        </w:category>
        <w:types>
          <w:type w:val="bbPlcHdr"/>
        </w:types>
        <w:behaviors>
          <w:behavior w:val="content"/>
        </w:behaviors>
        <w:guid w:val="{61EBA803-DE14-4CCF-A01F-941A5D288E70}"/>
      </w:docPartPr>
      <w:docPartBody>
        <w:p w:rsidR="00AB49D9" w:rsidRDefault="00912943" w:rsidP="00912943">
          <w:pPr>
            <w:pStyle w:val="2491CEB47C374EFCAA4A019D6435057A"/>
          </w:pPr>
          <w:r>
            <w:rPr>
              <w:caps/>
              <w:color w:val="4472C4" w:themeColor="accent1"/>
            </w:rPr>
            <w:t>[Parish Name]</w:t>
          </w:r>
        </w:p>
      </w:docPartBody>
    </w:docPart>
    <w:docPart>
      <w:docPartPr>
        <w:name w:val="F139CE051416488AADF2A0C05E7FE65B"/>
        <w:category>
          <w:name w:val="General"/>
          <w:gallery w:val="placeholder"/>
        </w:category>
        <w:types>
          <w:type w:val="bbPlcHdr"/>
        </w:types>
        <w:behaviors>
          <w:behavior w:val="content"/>
        </w:behaviors>
        <w:guid w:val="{CB6D5432-ACE2-4B0F-8529-FA76D50D0105}"/>
      </w:docPartPr>
      <w:docPartBody>
        <w:p w:rsidR="00AB49D9" w:rsidRDefault="00912943" w:rsidP="00912943">
          <w:pPr>
            <w:pStyle w:val="F139CE051416488AADF2A0C05E7FE65B"/>
          </w:pPr>
          <w:r>
            <w:rPr>
              <w:caps/>
              <w:color w:val="4472C4" w:themeColor="accent1"/>
            </w:rPr>
            <w:t>[Parish Name]</w:t>
          </w:r>
        </w:p>
      </w:docPartBody>
    </w:docPart>
    <w:docPart>
      <w:docPartPr>
        <w:name w:val="5E4079261400460F9185D9F665DB972D"/>
        <w:category>
          <w:name w:val="General"/>
          <w:gallery w:val="placeholder"/>
        </w:category>
        <w:types>
          <w:type w:val="bbPlcHdr"/>
        </w:types>
        <w:behaviors>
          <w:behavior w:val="content"/>
        </w:behaviors>
        <w:guid w:val="{16E04DB0-7666-4468-93EB-1B99907541D7}"/>
      </w:docPartPr>
      <w:docPartBody>
        <w:p w:rsidR="00AB49D9" w:rsidRDefault="00912943" w:rsidP="00912943">
          <w:pPr>
            <w:pStyle w:val="5E4079261400460F9185D9F665DB972D"/>
          </w:pPr>
          <w:r>
            <w:rPr>
              <w:caps/>
              <w:color w:val="4472C4" w:themeColor="accent1"/>
            </w:rPr>
            <w:t>[Parish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A3"/>
    <w:rsid w:val="002E44E9"/>
    <w:rsid w:val="00386FA3"/>
    <w:rsid w:val="0039716F"/>
    <w:rsid w:val="0042654B"/>
    <w:rsid w:val="004A0470"/>
    <w:rsid w:val="0050783B"/>
    <w:rsid w:val="0057241C"/>
    <w:rsid w:val="006877A3"/>
    <w:rsid w:val="00776113"/>
    <w:rsid w:val="00907996"/>
    <w:rsid w:val="00912943"/>
    <w:rsid w:val="00AB49D9"/>
    <w:rsid w:val="00AF068B"/>
    <w:rsid w:val="00B268D5"/>
    <w:rsid w:val="00DA02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paragraph" w:customStyle="1" w:styleId="4955CAEBA6B447D8AB0F8B155334FF5E">
    <w:name w:val="4955CAEBA6B447D8AB0F8B155334FF5E"/>
    <w:rsid w:val="00386FA3"/>
  </w:style>
  <w:style w:type="character" w:styleId="PlaceholderText">
    <w:name w:val="Placeholder Text"/>
    <w:basedOn w:val="DefaultParagraphFont"/>
    <w:uiPriority w:val="99"/>
    <w:semiHidden/>
    <w:rsid w:val="00912943"/>
    <w:rPr>
      <w:color w:val="808080"/>
    </w:rPr>
  </w:style>
  <w:style w:type="paragraph" w:customStyle="1" w:styleId="230F5403DB4C4D35AA6885B94B2BC113">
    <w:name w:val="230F5403DB4C4D35AA6885B94B2BC113"/>
    <w:rsid w:val="00912943"/>
    <w:pPr>
      <w:ind w:left="720"/>
      <w:contextualSpacing/>
    </w:pPr>
    <w:rPr>
      <w:rFonts w:eastAsiaTheme="minorHAnsi"/>
      <w:lang w:eastAsia="en-US"/>
    </w:rPr>
  </w:style>
  <w:style w:type="paragraph" w:customStyle="1" w:styleId="0DA7F062D8084BD7B07136591A27159A">
    <w:name w:val="0DA7F062D8084BD7B07136591A27159A"/>
    <w:rsid w:val="00912943"/>
  </w:style>
  <w:style w:type="paragraph" w:customStyle="1" w:styleId="2491CEB47C374EFCAA4A019D6435057A">
    <w:name w:val="2491CEB47C374EFCAA4A019D6435057A"/>
    <w:rsid w:val="00912943"/>
  </w:style>
  <w:style w:type="paragraph" w:customStyle="1" w:styleId="F139CE051416488AADF2A0C05E7FE65B">
    <w:name w:val="F139CE051416488AADF2A0C05E7FE65B"/>
    <w:rsid w:val="00912943"/>
  </w:style>
  <w:style w:type="paragraph" w:customStyle="1" w:styleId="5E4079261400460F9185D9F665DB972D">
    <w:name w:val="5E4079261400460F9185D9F665DB972D"/>
    <w:rsid w:val="00912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CE1D-7D55-40E4-B3C5-229DFAAF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Conflict of Interest</vt:lpstr>
    </vt:vector>
  </TitlesOfParts>
  <Company>Diocesan Councils of the United Dioceses of Dublin &amp; Glendalough</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subject>All Diocesan Councils members should be aware of the possibility of conflicts of interest, what they could mean for the dioceses and how they should be managed.</dc:subject>
  <dc:creator>Bridget Harrison</dc:creator>
  <cp:keywords/>
  <dc:description/>
  <cp:lastModifiedBy>Gary O'Callaghan</cp:lastModifiedBy>
  <cp:revision>2</cp:revision>
  <cp:lastPrinted>2023-03-03T11:17:00Z</cp:lastPrinted>
  <dcterms:created xsi:type="dcterms:W3CDTF">2023-10-26T21:52:00Z</dcterms:created>
  <dcterms:modified xsi:type="dcterms:W3CDTF">2023-10-26T21:52:00Z</dcterms:modified>
</cp:coreProperties>
</file>