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D575" w14:textId="3075AB5E" w:rsidR="00A66495" w:rsidRDefault="00A66495" w:rsidP="001645C1">
      <w:pPr>
        <w:jc w:val="both"/>
        <w:rPr>
          <w:color w:val="4472C4" w:themeColor="accent1"/>
        </w:rPr>
      </w:pPr>
      <w:r>
        <w:rPr>
          <w:color w:val="4472C4" w:themeColor="accent1"/>
        </w:rPr>
        <w:t>.</w:t>
      </w:r>
    </w:p>
    <w:sdt>
      <w:sdtPr>
        <w:rPr>
          <w:color w:val="4472C4" w:themeColor="accent1"/>
        </w:rPr>
        <w:id w:val="178715648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1C4B3C08" w14:textId="6BBBBD5F" w:rsidR="0003756D" w:rsidRDefault="0003756D" w:rsidP="001645C1">
          <w:pPr>
            <w:jc w:val="both"/>
            <w:rPr>
              <w:rFonts w:eastAsiaTheme="minorEastAsia"/>
              <w:color w:val="4472C4" w:themeColor="accent1"/>
              <w:lang w:val="en-US"/>
            </w:rPr>
          </w:pPr>
        </w:p>
        <w:p w14:paraId="191E75FE" w14:textId="0D4AD082" w:rsidR="00173E5B" w:rsidRDefault="00173E5B" w:rsidP="00173E5B">
          <w:pPr>
            <w:pStyle w:val="NoSpacing"/>
            <w:spacing w:before="1540" w:after="240"/>
            <w:rPr>
              <w:color w:val="4472C4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A949647" wp14:editId="4BD4BAA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35405" cy="1348105"/>
                <wp:effectExtent l="0" t="0" r="0" b="4445"/>
                <wp:wrapNone/>
                <wp:docPr id="1" name="Picture 1" descr="Logo,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icon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1348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EBB16BA8A6B14D2EB31BC3A92A85CF6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8ABB693" w14:textId="04FFBD42" w:rsidR="00173E5B" w:rsidRDefault="001B702A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Remuneration policy</w:t>
              </w:r>
            </w:p>
          </w:sdtContent>
        </w:sdt>
        <w:p w14:paraId="7E8803E2" w14:textId="6FF48751" w:rsidR="00173E5B" w:rsidRDefault="00173E5B">
          <w:pPr>
            <w:pStyle w:val="NoSpacing"/>
            <w:jc w:val="center"/>
            <w:rPr>
              <w:color w:val="4472C4" w:themeColor="accent1"/>
              <w:sz w:val="28"/>
              <w:szCs w:val="28"/>
            </w:rPr>
          </w:pPr>
        </w:p>
        <w:p w14:paraId="293AE771" w14:textId="77777777" w:rsidR="00173E5B" w:rsidRPr="00173E5B" w:rsidRDefault="00173E5B" w:rsidP="00173E5B">
          <w:pPr>
            <w:rPr>
              <w:lang w:val="en-US"/>
            </w:rPr>
          </w:pPr>
        </w:p>
        <w:p w14:paraId="50C8AB49" w14:textId="542FDBA1" w:rsidR="00173E5B" w:rsidRPr="00173E5B" w:rsidRDefault="00173E5B" w:rsidP="00173E5B">
          <w:pPr>
            <w:pStyle w:val="ListParagraph"/>
            <w:numPr>
              <w:ilvl w:val="0"/>
              <w:numId w:val="1"/>
            </w:numPr>
            <w:rPr>
              <w:lang w:val="en-US"/>
            </w:rPr>
          </w:pPr>
          <w:r w:rsidRPr="00173E5B">
            <w:rPr>
              <w:lang w:val="en-US"/>
            </w:rPr>
            <w:t>Charity Name</w:t>
          </w:r>
          <w:r>
            <w:rPr>
              <w:lang w:val="en-US"/>
            </w:rPr>
            <w:t xml:space="preserve">: </w:t>
          </w:r>
          <w:bookmarkStart w:id="0" w:name="_Hlk71883488"/>
          <w:sdt>
            <w:sdtPr>
              <w:rPr>
                <w:caps/>
                <w:color w:val="4472C4" w:themeColor="accent1"/>
              </w:rPr>
              <w:alias w:val="Parish Name"/>
              <w:tag w:val="ParishName"/>
              <w:id w:val="1390145197"/>
              <w:placeholder>
                <w:docPart w:val="422952B531B543EB8AC06A67520E7E8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042F04">
                <w:rPr>
                  <w:caps/>
                  <w:color w:val="4472C4" w:themeColor="accent1"/>
                </w:rPr>
                <w:t>Church of Ireland United Diocese</w:t>
              </w:r>
              <w:r w:rsidR="000C0715">
                <w:rPr>
                  <w:caps/>
                  <w:color w:val="4472C4" w:themeColor="accent1"/>
                </w:rPr>
                <w:t>s</w:t>
              </w:r>
              <w:r w:rsidR="00042F04">
                <w:rPr>
                  <w:caps/>
                  <w:color w:val="4472C4" w:themeColor="accent1"/>
                </w:rPr>
                <w:t xml:space="preserve"> of Dublin and Glendalough</w:t>
              </w:r>
            </w:sdtContent>
          </w:sdt>
          <w:bookmarkEnd w:id="0"/>
        </w:p>
        <w:p w14:paraId="386211AB" w14:textId="1D7E8E8C" w:rsidR="00173E5B" w:rsidRPr="00173E5B" w:rsidRDefault="00173E5B" w:rsidP="00173E5B">
          <w:pPr>
            <w:pStyle w:val="ListParagraph"/>
            <w:numPr>
              <w:ilvl w:val="0"/>
              <w:numId w:val="1"/>
            </w:numPr>
            <w:rPr>
              <w:lang w:val="en-US"/>
            </w:rPr>
          </w:pPr>
          <w:r w:rsidRPr="00173E5B">
            <w:t xml:space="preserve">Date Adopted: </w:t>
          </w:r>
          <w:r w:rsidR="004C5294">
            <w:t xml:space="preserve"> 15</w:t>
          </w:r>
          <w:r w:rsidR="004C5294" w:rsidRPr="004C5294">
            <w:rPr>
              <w:vertAlign w:val="superscript"/>
            </w:rPr>
            <w:t>th</w:t>
          </w:r>
          <w:r w:rsidR="004C5294">
            <w:t xml:space="preserve"> September 2022</w:t>
          </w:r>
        </w:p>
        <w:p w14:paraId="254C8F5C" w14:textId="50DF80A6" w:rsidR="00173E5B" w:rsidRDefault="00173E5B" w:rsidP="00173E5B">
          <w:pPr>
            <w:pStyle w:val="ListParagraph"/>
            <w:numPr>
              <w:ilvl w:val="0"/>
              <w:numId w:val="1"/>
            </w:numPr>
            <w:rPr>
              <w:lang w:val="en-US"/>
            </w:rPr>
          </w:pPr>
          <w:r w:rsidRPr="00173E5B">
            <w:rPr>
              <w:lang w:val="en-US"/>
            </w:rPr>
            <w:t>Minute Reference</w:t>
          </w:r>
          <w:r>
            <w:rPr>
              <w:lang w:val="en-US"/>
            </w:rPr>
            <w:t xml:space="preserve">: </w:t>
          </w:r>
          <w:r w:rsidR="004C5294">
            <w:rPr>
              <w:lang w:val="en-US"/>
            </w:rPr>
            <w:t xml:space="preserve">  Item 10 – Charity Compliance</w:t>
          </w:r>
        </w:p>
        <w:p w14:paraId="6FD7D8F5" w14:textId="77777777" w:rsidR="00173E5B" w:rsidRDefault="00173E5B" w:rsidP="00173E5B">
          <w:pPr>
            <w:pStyle w:val="ListParagraph"/>
            <w:rPr>
              <w:lang w:val="en-US"/>
            </w:rPr>
          </w:pPr>
        </w:p>
        <w:p w14:paraId="7ACE133C" w14:textId="64C2D7BF" w:rsidR="00173E5B" w:rsidRPr="00173E5B" w:rsidRDefault="00173E5B" w:rsidP="00173E5B">
          <w:pPr>
            <w:jc w:val="center"/>
            <w:rPr>
              <w:lang w:val="en-US"/>
            </w:rPr>
          </w:pPr>
        </w:p>
        <w:p w14:paraId="1B753710" w14:textId="77777777" w:rsidR="00173E5B" w:rsidRDefault="00173E5B" w:rsidP="00173E5B">
          <w:pPr>
            <w:pStyle w:val="ListParagraph"/>
            <w:rPr>
              <w:lang w:val="en-US"/>
            </w:rPr>
          </w:pPr>
        </w:p>
        <w:p w14:paraId="4309F72D" w14:textId="1886CF0C" w:rsidR="00173E5B" w:rsidRDefault="00173E5B" w:rsidP="00173E5B">
          <w:pPr>
            <w:pStyle w:val="NoSpacing"/>
            <w:spacing w:before="480"/>
            <w:rPr>
              <w:color w:val="4472C4" w:themeColor="accent1"/>
            </w:rPr>
          </w:pPr>
        </w:p>
        <w:p w14:paraId="36C32E4C" w14:textId="6E2F4BF8" w:rsidR="00173E5B" w:rsidRDefault="00173E5B">
          <w:pPr>
            <w:rPr>
              <w:rFonts w:asciiTheme="majorHAnsi" w:eastAsiaTheme="majorEastAsia" w:hAnsiTheme="majorHAnsi" w:cstheme="majorBidi"/>
              <w:spacing w:val="-10"/>
              <w:kern w:val="28"/>
              <w:sz w:val="56"/>
              <w:szCs w:val="56"/>
              <w:lang w:val="en-US"/>
            </w:rPr>
          </w:pPr>
          <w:r>
            <w:rPr>
              <w:lang w:val="en-US"/>
            </w:rPr>
            <w:br w:type="page"/>
          </w:r>
        </w:p>
      </w:sdtContent>
    </w:sdt>
    <w:p w14:paraId="7D68AEBC" w14:textId="77777777" w:rsidR="001B702A" w:rsidRDefault="001B702A" w:rsidP="001B70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p w14:paraId="340460C7" w14:textId="6ED6943B" w:rsidR="001B702A" w:rsidRDefault="00000000" w:rsidP="001B702A">
      <w:pPr>
        <w:jc w:val="both"/>
        <w:rPr>
          <w:rFonts w:cs="Arial"/>
          <w:szCs w:val="20"/>
        </w:rPr>
      </w:pPr>
      <w:sdt>
        <w:sdtPr>
          <w:alias w:val="Parish Name"/>
          <w:tag w:val="ParishName"/>
          <w:id w:val="-1280260063"/>
          <w:placeholder>
            <w:docPart w:val="EE0056E7C94649AEA072B955D748345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0C0715">
            <w:t>Church of Ireland United Dioceses of Dublin and Glendalough</w:t>
          </w:r>
        </w:sdtContent>
      </w:sdt>
      <w:r w:rsidR="001B702A" w:rsidRPr="001B702A">
        <w:t xml:space="preserve"> </w:t>
      </w:r>
      <w:r w:rsidR="001B702A">
        <w:rPr>
          <w:rFonts w:cs="Arial"/>
          <w:szCs w:val="20"/>
        </w:rPr>
        <w:t xml:space="preserve">is a charity with defined objectives and as such has a duty to donors and stakeholders to exercise tight control over operation and administrative costs. </w:t>
      </w:r>
    </w:p>
    <w:p w14:paraId="0879447C" w14:textId="77777777" w:rsidR="008E561A" w:rsidRDefault="008E561A" w:rsidP="001B702A">
      <w:pPr>
        <w:jc w:val="both"/>
        <w:rPr>
          <w:rFonts w:cs="Arial"/>
          <w:szCs w:val="20"/>
        </w:rPr>
      </w:pPr>
    </w:p>
    <w:p w14:paraId="27017D26" w14:textId="322F5698" w:rsidR="001B702A" w:rsidRDefault="001B702A" w:rsidP="001B702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People, both paid staff and volunteers, are the greatest asset available to </w:t>
      </w:r>
      <w:sdt>
        <w:sdtPr>
          <w:rPr>
            <w:rFonts w:cs="Arial"/>
            <w:szCs w:val="20"/>
          </w:rPr>
          <w:alias w:val="Parish Name"/>
          <w:tag w:val="ParishName"/>
          <w:id w:val="660512868"/>
          <w:placeholder>
            <w:docPart w:val="8A5BD67E0F094A71AD6B712B1AC22C0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0C0715">
            <w:rPr>
              <w:rFonts w:cs="Arial"/>
              <w:szCs w:val="20"/>
            </w:rPr>
            <w:t>Church of Ireland United Dioceses of Dublin and Glendalough</w:t>
          </w:r>
        </w:sdtContent>
      </w:sdt>
      <w:r>
        <w:rPr>
          <w:rFonts w:cs="Arial"/>
          <w:szCs w:val="20"/>
        </w:rPr>
        <w:t xml:space="preserve">. It is essential to the function of the </w:t>
      </w:r>
      <w:r w:rsidR="001645C1">
        <w:rPr>
          <w:rFonts w:cs="Arial"/>
          <w:szCs w:val="20"/>
        </w:rPr>
        <w:t>diocese</w:t>
      </w:r>
      <w:r w:rsidR="009A0E1D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that it is able to attract and retain suitably qualified, experienced and motivated paid staff. </w:t>
      </w:r>
      <w:sdt>
        <w:sdtPr>
          <w:rPr>
            <w:rFonts w:cs="Arial"/>
            <w:szCs w:val="20"/>
          </w:rPr>
          <w:alias w:val="Parish Name"/>
          <w:tag w:val="ParishName"/>
          <w:id w:val="-11844344"/>
          <w:placeholder>
            <w:docPart w:val="6FAF130AD2F94B648CB4059B66BB707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0C0715">
            <w:rPr>
              <w:rFonts w:cs="Arial"/>
              <w:szCs w:val="20"/>
            </w:rPr>
            <w:t>Church of Ireland United Dioceses of Dublin and Glendalough</w:t>
          </w:r>
        </w:sdtContent>
      </w:sdt>
      <w:r w:rsidRPr="001B702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strives to reward paid staff in a manner that fairly reflects this.</w:t>
      </w:r>
    </w:p>
    <w:p w14:paraId="7F2ADFE3" w14:textId="1C264F22" w:rsidR="001B702A" w:rsidRDefault="001B702A" w:rsidP="001B702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Salaries will be reviewed periodically and may be increased where the </w:t>
      </w:r>
      <w:r w:rsidR="001645C1">
        <w:rPr>
          <w:rFonts w:cs="Arial"/>
          <w:szCs w:val="20"/>
        </w:rPr>
        <w:t>diocese</w:t>
      </w:r>
      <w:r>
        <w:rPr>
          <w:rFonts w:cs="Arial"/>
          <w:szCs w:val="20"/>
        </w:rPr>
        <w:t xml:space="preserve"> deems it appropriate and affordable.</w:t>
      </w:r>
    </w:p>
    <w:p w14:paraId="35C6A1A1" w14:textId="63D07599" w:rsidR="007F02DB" w:rsidRPr="007F02DB" w:rsidRDefault="007F02DB" w:rsidP="00BF6940">
      <w:pPr>
        <w:rPr>
          <w:lang w:val="en-US"/>
        </w:rPr>
      </w:pPr>
    </w:p>
    <w:sectPr w:rsidR="007F02DB" w:rsidRPr="007F02DB" w:rsidSect="00173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64A6" w14:textId="77777777" w:rsidR="00F20D4F" w:rsidRDefault="00F20D4F" w:rsidP="00173E5B">
      <w:pPr>
        <w:spacing w:after="0" w:line="240" w:lineRule="auto"/>
      </w:pPr>
      <w:r>
        <w:separator/>
      </w:r>
    </w:p>
  </w:endnote>
  <w:endnote w:type="continuationSeparator" w:id="0">
    <w:p w14:paraId="61FFE326" w14:textId="77777777" w:rsidR="00F20D4F" w:rsidRDefault="00F20D4F" w:rsidP="0017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64F6" w14:textId="77777777" w:rsidR="00173E5B" w:rsidRDefault="00173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67A2" w14:textId="77777777" w:rsidR="00173E5B" w:rsidRDefault="00173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5EEF" w14:textId="77777777" w:rsidR="00173E5B" w:rsidRDefault="00173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9703" w14:textId="77777777" w:rsidR="00F20D4F" w:rsidRDefault="00F20D4F" w:rsidP="00173E5B">
      <w:pPr>
        <w:spacing w:after="0" w:line="240" w:lineRule="auto"/>
      </w:pPr>
      <w:r>
        <w:separator/>
      </w:r>
    </w:p>
  </w:footnote>
  <w:footnote w:type="continuationSeparator" w:id="0">
    <w:p w14:paraId="5574B071" w14:textId="77777777" w:rsidR="00F20D4F" w:rsidRDefault="00F20D4F" w:rsidP="0017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2AB1" w14:textId="7BD9E4D0" w:rsidR="00173E5B" w:rsidRDefault="00173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390B" w14:textId="712BECA8" w:rsidR="00173E5B" w:rsidRDefault="00173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155A" w14:textId="6E37675F" w:rsidR="00173E5B" w:rsidRDefault="00173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409FA"/>
    <w:multiLevelType w:val="hybridMultilevel"/>
    <w:tmpl w:val="EEDABE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9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5B"/>
    <w:rsid w:val="0003756D"/>
    <w:rsid w:val="00042F04"/>
    <w:rsid w:val="00072D48"/>
    <w:rsid w:val="000C0715"/>
    <w:rsid w:val="00136DEB"/>
    <w:rsid w:val="001645C1"/>
    <w:rsid w:val="00173E5B"/>
    <w:rsid w:val="001B702A"/>
    <w:rsid w:val="00262F50"/>
    <w:rsid w:val="003542E4"/>
    <w:rsid w:val="00374CD7"/>
    <w:rsid w:val="003E4439"/>
    <w:rsid w:val="0040665A"/>
    <w:rsid w:val="004C5294"/>
    <w:rsid w:val="00571486"/>
    <w:rsid w:val="00586C35"/>
    <w:rsid w:val="005E1993"/>
    <w:rsid w:val="00770DC4"/>
    <w:rsid w:val="007F02DB"/>
    <w:rsid w:val="008620F4"/>
    <w:rsid w:val="00892A63"/>
    <w:rsid w:val="008E561A"/>
    <w:rsid w:val="00992858"/>
    <w:rsid w:val="009A0E1D"/>
    <w:rsid w:val="00A2696C"/>
    <w:rsid w:val="00A66495"/>
    <w:rsid w:val="00AA402D"/>
    <w:rsid w:val="00BD09C2"/>
    <w:rsid w:val="00BF6940"/>
    <w:rsid w:val="00C44ED5"/>
    <w:rsid w:val="00C517DF"/>
    <w:rsid w:val="00CA3FA5"/>
    <w:rsid w:val="00DF6846"/>
    <w:rsid w:val="00EA7E4E"/>
    <w:rsid w:val="00F2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023A4"/>
  <w15:chartTrackingRefBased/>
  <w15:docId w15:val="{36E54B8C-0EA1-4FF6-8C08-66507A4A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3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73E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73E5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73E5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E5B"/>
  </w:style>
  <w:style w:type="paragraph" w:styleId="Footer">
    <w:name w:val="footer"/>
    <w:basedOn w:val="Normal"/>
    <w:link w:val="FooterChar"/>
    <w:uiPriority w:val="99"/>
    <w:unhideWhenUsed/>
    <w:rsid w:val="0017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E5B"/>
  </w:style>
  <w:style w:type="character" w:styleId="PlaceholderText">
    <w:name w:val="Placeholder Text"/>
    <w:basedOn w:val="DefaultParagraphFont"/>
    <w:uiPriority w:val="99"/>
    <w:semiHidden/>
    <w:rsid w:val="007F02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B16BA8A6B14D2EB31BC3A92A85C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0CE3-A74A-486F-A4ED-0A15788B9EFA}"/>
      </w:docPartPr>
      <w:docPartBody>
        <w:p w:rsidR="006877A3" w:rsidRDefault="00386FA3" w:rsidP="00386FA3">
          <w:pPr>
            <w:pStyle w:val="EBB16BA8A6B14D2EB31BC3A92A85CF62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422952B531B543EB8AC06A67520E7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5DEF-A248-4190-BC00-7FE80CAF1212}"/>
      </w:docPartPr>
      <w:docPartBody>
        <w:p w:rsidR="00974B2D" w:rsidRDefault="00C137E8" w:rsidP="00C137E8">
          <w:pPr>
            <w:pStyle w:val="422952B531B543EB8AC06A67520E7E84"/>
          </w:pPr>
          <w:r>
            <w:rPr>
              <w:caps/>
              <w:color w:val="4472C4" w:themeColor="accent1"/>
            </w:rPr>
            <w:t>[Parish Name]</w:t>
          </w:r>
        </w:p>
      </w:docPartBody>
    </w:docPart>
    <w:docPart>
      <w:docPartPr>
        <w:name w:val="EE0056E7C94649AEA072B955D748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594AB-3C5F-410F-B257-01971411A4A4}"/>
      </w:docPartPr>
      <w:docPartBody>
        <w:p w:rsidR="000C0121" w:rsidRDefault="00B059E4" w:rsidP="00B059E4">
          <w:pPr>
            <w:pStyle w:val="EE0056E7C94649AEA072B955D748345B"/>
          </w:pPr>
          <w:r>
            <w:rPr>
              <w:caps/>
              <w:color w:val="4472C4" w:themeColor="accent1"/>
            </w:rPr>
            <w:t>[Parish Name]</w:t>
          </w:r>
        </w:p>
      </w:docPartBody>
    </w:docPart>
    <w:docPart>
      <w:docPartPr>
        <w:name w:val="8A5BD67E0F094A71AD6B712B1AC22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73500-0A1B-4530-95A2-DE8D21229AFC}"/>
      </w:docPartPr>
      <w:docPartBody>
        <w:p w:rsidR="000C0121" w:rsidRDefault="00B059E4" w:rsidP="00B059E4">
          <w:pPr>
            <w:pStyle w:val="8A5BD67E0F094A71AD6B712B1AC22C0C"/>
          </w:pPr>
          <w:r>
            <w:rPr>
              <w:caps/>
              <w:color w:val="4472C4" w:themeColor="accent1"/>
            </w:rPr>
            <w:t>[Parish Name]</w:t>
          </w:r>
        </w:p>
      </w:docPartBody>
    </w:docPart>
    <w:docPart>
      <w:docPartPr>
        <w:name w:val="6FAF130AD2F94B648CB4059B66BB7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95E79-FD6D-4521-9E23-BB00DBA2FBD1}"/>
      </w:docPartPr>
      <w:docPartBody>
        <w:p w:rsidR="000C0121" w:rsidRDefault="00B059E4" w:rsidP="00B059E4">
          <w:pPr>
            <w:pStyle w:val="6FAF130AD2F94B648CB4059B66BB7077"/>
          </w:pPr>
          <w:r>
            <w:rPr>
              <w:caps/>
              <w:color w:val="4472C4" w:themeColor="accent1"/>
            </w:rPr>
            <w:t>[Parish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A3"/>
    <w:rsid w:val="000C0121"/>
    <w:rsid w:val="00162538"/>
    <w:rsid w:val="001D3A07"/>
    <w:rsid w:val="00386FA3"/>
    <w:rsid w:val="0042654B"/>
    <w:rsid w:val="004A7DCE"/>
    <w:rsid w:val="0050783B"/>
    <w:rsid w:val="005D7DC8"/>
    <w:rsid w:val="006877A3"/>
    <w:rsid w:val="0087762D"/>
    <w:rsid w:val="00907996"/>
    <w:rsid w:val="009611C1"/>
    <w:rsid w:val="00974B2D"/>
    <w:rsid w:val="00AB15A6"/>
    <w:rsid w:val="00B059E4"/>
    <w:rsid w:val="00B96FE5"/>
    <w:rsid w:val="00C137E8"/>
    <w:rsid w:val="00D258D1"/>
    <w:rsid w:val="00F4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B16BA8A6B14D2EB31BC3A92A85CF62">
    <w:name w:val="EBB16BA8A6B14D2EB31BC3A92A85CF62"/>
    <w:rsid w:val="00386FA3"/>
  </w:style>
  <w:style w:type="character" w:styleId="PlaceholderText">
    <w:name w:val="Placeholder Text"/>
    <w:basedOn w:val="DefaultParagraphFont"/>
    <w:uiPriority w:val="99"/>
    <w:semiHidden/>
    <w:rsid w:val="00B059E4"/>
  </w:style>
  <w:style w:type="paragraph" w:customStyle="1" w:styleId="422952B531B543EB8AC06A67520E7E84">
    <w:name w:val="422952B531B543EB8AC06A67520E7E84"/>
    <w:rsid w:val="00C137E8"/>
    <w:pPr>
      <w:ind w:left="720"/>
      <w:contextualSpacing/>
    </w:pPr>
    <w:rPr>
      <w:rFonts w:eastAsiaTheme="minorHAnsi"/>
      <w:lang w:eastAsia="en-US"/>
    </w:rPr>
  </w:style>
  <w:style w:type="paragraph" w:customStyle="1" w:styleId="EE0056E7C94649AEA072B955D748345B">
    <w:name w:val="EE0056E7C94649AEA072B955D748345B"/>
    <w:rsid w:val="00B059E4"/>
  </w:style>
  <w:style w:type="paragraph" w:customStyle="1" w:styleId="8A5BD67E0F094A71AD6B712B1AC22C0C">
    <w:name w:val="8A5BD67E0F094A71AD6B712B1AC22C0C"/>
    <w:rsid w:val="00B059E4"/>
  </w:style>
  <w:style w:type="paragraph" w:customStyle="1" w:styleId="6FAF130AD2F94B648CB4059B66BB7077">
    <w:name w:val="6FAF130AD2F94B648CB4059B66BB7077"/>
    <w:rsid w:val="00B05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Remuneration policy</vt:lpstr>
    </vt:vector>
  </TitlesOfParts>
  <Company>Church of Ireland United Dioceses of Dublin and Glendalough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Remuneration policy</dc:title>
  <dc:subject/>
  <dc:creator>Bridget Harrison</dc:creator>
  <cp:keywords/>
  <dc:description/>
  <cp:lastModifiedBy>Gary O'Callaghan</cp:lastModifiedBy>
  <cp:revision>2</cp:revision>
  <cp:lastPrinted>2023-03-03T11:10:00Z</cp:lastPrinted>
  <dcterms:created xsi:type="dcterms:W3CDTF">2023-10-26T21:54:00Z</dcterms:created>
  <dcterms:modified xsi:type="dcterms:W3CDTF">2023-10-26T21:54:00Z</dcterms:modified>
</cp:coreProperties>
</file>